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818" w:rsidRDefault="00A75818" w:rsidP="00A75818">
      <w:pPr>
        <w:pStyle w:val="NormalWeb"/>
      </w:pPr>
      <w:r>
        <w:t>Welcome to the Mason Core Committee for 2020-2021!  Now that we have wrapped up the assessment process and the Core Conversations over the past year, we have a big year ahead for thinking about what we learned and the next steps that we will take with the Core.  Our first meeting is this upcoming Thursday, September 24, from 1:00-2:30pm</w:t>
      </w:r>
      <w:r w:rsidR="007B5D5B">
        <w:t>.</w:t>
      </w:r>
    </w:p>
    <w:p w:rsidR="00A75818" w:rsidRDefault="00A75818" w:rsidP="00A75818">
      <w:pPr>
        <w:numPr>
          <w:ilvl w:val="0"/>
          <w:numId w:val="1"/>
        </w:numPr>
        <w:spacing w:before="100" w:beforeAutospacing="1" w:after="100" w:afterAutospacing="1"/>
        <w:ind w:left="1800"/>
        <w:rPr>
          <w:rFonts w:eastAsia="Times New Roman"/>
        </w:rPr>
      </w:pPr>
      <w:r>
        <w:rPr>
          <w:rFonts w:eastAsia="Times New Roman"/>
        </w:rPr>
        <w:t>Introduction &amp; orientation (Bethany)</w:t>
      </w:r>
    </w:p>
    <w:p w:rsidR="00A75818" w:rsidRDefault="00A75818" w:rsidP="00A75818">
      <w:pPr>
        <w:numPr>
          <w:ilvl w:val="0"/>
          <w:numId w:val="1"/>
        </w:numPr>
        <w:spacing w:before="100" w:beforeAutospacing="1" w:after="100" w:afterAutospacing="1"/>
        <w:ind w:left="1800"/>
        <w:rPr>
          <w:rFonts w:eastAsia="Times New Roman"/>
        </w:rPr>
      </w:pPr>
      <w:r>
        <w:rPr>
          <w:rFonts w:eastAsia="Times New Roman"/>
        </w:rPr>
        <w:t>Elect chair</w:t>
      </w:r>
    </w:p>
    <w:p w:rsidR="00A75818" w:rsidRDefault="00A75818" w:rsidP="00A75818">
      <w:pPr>
        <w:numPr>
          <w:ilvl w:val="0"/>
          <w:numId w:val="1"/>
        </w:numPr>
        <w:spacing w:before="100" w:beforeAutospacing="1" w:after="100" w:afterAutospacing="1"/>
        <w:ind w:left="1800"/>
        <w:rPr>
          <w:rFonts w:eastAsia="Times New Roman"/>
        </w:rPr>
      </w:pPr>
      <w:r>
        <w:rPr>
          <w:rFonts w:eastAsia="Times New Roman"/>
        </w:rPr>
        <w:t>Priorities for the year</w:t>
      </w:r>
    </w:p>
    <w:p w:rsidR="00A75818" w:rsidRDefault="00A75818" w:rsidP="00A75818">
      <w:pPr>
        <w:numPr>
          <w:ilvl w:val="0"/>
          <w:numId w:val="1"/>
        </w:numPr>
        <w:spacing w:before="100" w:beforeAutospacing="1" w:after="100" w:afterAutospacing="1"/>
        <w:ind w:left="1800"/>
        <w:rPr>
          <w:rFonts w:eastAsia="Times New Roman"/>
        </w:rPr>
      </w:pPr>
      <w:r>
        <w:rPr>
          <w:rFonts w:eastAsia="Times New Roman"/>
        </w:rPr>
        <w:t>Elect assessment task force</w:t>
      </w:r>
    </w:p>
    <w:p w:rsidR="00A75818" w:rsidRDefault="00A75818" w:rsidP="00A75818">
      <w:pPr>
        <w:numPr>
          <w:ilvl w:val="0"/>
          <w:numId w:val="1"/>
        </w:numPr>
        <w:spacing w:before="100" w:beforeAutospacing="1" w:after="100" w:afterAutospacing="1"/>
        <w:ind w:left="1800"/>
        <w:rPr>
          <w:rFonts w:eastAsia="Times New Roman"/>
        </w:rPr>
      </w:pPr>
      <w:r>
        <w:rPr>
          <w:rFonts w:eastAsia="Times New Roman"/>
        </w:rPr>
        <w:t>Review proposals</w:t>
      </w:r>
    </w:p>
    <w:p w:rsidR="00A75818" w:rsidRDefault="00A75818" w:rsidP="00A75818">
      <w:pPr>
        <w:numPr>
          <w:ilvl w:val="0"/>
          <w:numId w:val="1"/>
        </w:numPr>
        <w:spacing w:before="100" w:beforeAutospacing="1" w:after="100" w:afterAutospacing="1"/>
        <w:ind w:left="1800"/>
        <w:rPr>
          <w:rFonts w:eastAsia="Times New Roman"/>
        </w:rPr>
      </w:pPr>
      <w:r>
        <w:rPr>
          <w:rFonts w:eastAsia="Times New Roman"/>
        </w:rPr>
        <w:t>Preview upcoming conversations</w:t>
      </w:r>
    </w:p>
    <w:p w:rsidR="00A75818" w:rsidRDefault="00A75818" w:rsidP="00A75818">
      <w:pPr>
        <w:ind w:hanging="547"/>
        <w:rPr>
          <w:rFonts w:eastAsia="Times New Roman"/>
        </w:rPr>
      </w:pPr>
    </w:p>
    <w:tbl>
      <w:tblPr>
        <w:tblW w:w="127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3"/>
        <w:gridCol w:w="10604"/>
      </w:tblGrid>
      <w:tr w:rsidR="007B5D5B" w:rsidTr="007B5D5B">
        <w:trPr>
          <w:trHeight w:val="302"/>
        </w:trPr>
        <w:tc>
          <w:tcPr>
            <w:tcW w:w="2103" w:type="dxa"/>
            <w:vAlign w:val="center"/>
            <w:hideMark/>
          </w:tcPr>
          <w:p w:rsidR="007B5D5B" w:rsidRDefault="007B5D5B">
            <w:pPr>
              <w:rPr>
                <w:rFonts w:eastAsia="Times New Roman"/>
              </w:rPr>
            </w:pPr>
            <w:bookmarkStart w:id="0" w:name="_GoBack"/>
            <w:bookmarkEnd w:id="0"/>
            <w:r>
              <w:rPr>
                <w:rFonts w:eastAsia="Times New Roman"/>
              </w:rPr>
              <w:t>Category</w:t>
            </w:r>
          </w:p>
        </w:tc>
        <w:tc>
          <w:tcPr>
            <w:tcW w:w="10604" w:type="dxa"/>
            <w:vAlign w:val="center"/>
            <w:hideMark/>
          </w:tcPr>
          <w:p w:rsidR="007B5D5B" w:rsidRDefault="007B5D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    Title</w:t>
            </w:r>
          </w:p>
        </w:tc>
      </w:tr>
      <w:tr w:rsidR="007B5D5B" w:rsidTr="007B5D5B">
        <w:trPr>
          <w:trHeight w:val="580"/>
        </w:trPr>
        <w:tc>
          <w:tcPr>
            <w:tcW w:w="2103" w:type="dxa"/>
            <w:vAlign w:val="center"/>
            <w:hideMark/>
          </w:tcPr>
          <w:p w:rsidR="007B5D5B" w:rsidRDefault="007B5D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Capstone</w:t>
            </w:r>
          </w:p>
        </w:tc>
        <w:tc>
          <w:tcPr>
            <w:tcW w:w="10604" w:type="dxa"/>
            <w:vAlign w:val="center"/>
            <w:hideMark/>
          </w:tcPr>
          <w:p w:rsidR="007B5D5B" w:rsidRDefault="007B5D5B">
            <w:pPr>
              <w:rPr>
                <w:rFonts w:eastAsia="Times New Roman"/>
              </w:rPr>
            </w:pPr>
            <w:hyperlink r:id="rId5" w:history="1">
              <w:r>
                <w:rPr>
                  <w:rStyle w:val="Hyperlink"/>
                  <w:rFonts w:eastAsia="Times New Roman"/>
                </w:rPr>
                <w:t>BAS 491: Applied Sciences Capstone</w:t>
              </w:r>
            </w:hyperlink>
          </w:p>
        </w:tc>
      </w:tr>
      <w:tr w:rsidR="007B5D5B" w:rsidTr="007B5D5B">
        <w:trPr>
          <w:trHeight w:val="605"/>
        </w:trPr>
        <w:tc>
          <w:tcPr>
            <w:tcW w:w="2103" w:type="dxa"/>
            <w:vAlign w:val="center"/>
            <w:hideMark/>
          </w:tcPr>
          <w:p w:rsidR="007B5D5B" w:rsidRDefault="007B5D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SBS</w:t>
            </w:r>
          </w:p>
        </w:tc>
        <w:tc>
          <w:tcPr>
            <w:tcW w:w="10604" w:type="dxa"/>
            <w:vAlign w:val="center"/>
            <w:hideMark/>
          </w:tcPr>
          <w:p w:rsidR="007B5D5B" w:rsidRDefault="007B5D5B">
            <w:pPr>
              <w:rPr>
                <w:rFonts w:eastAsia="Times New Roman"/>
              </w:rPr>
            </w:pPr>
            <w:hyperlink r:id="rId6" w:history="1">
              <w:r>
                <w:rPr>
                  <w:rStyle w:val="Hyperlink"/>
                  <w:rFonts w:eastAsia="Times New Roman"/>
                </w:rPr>
                <w:t>CDS 301: Scientific Information and Data Visualization</w:t>
              </w:r>
            </w:hyperlink>
          </w:p>
        </w:tc>
      </w:tr>
      <w:tr w:rsidR="007B5D5B" w:rsidTr="007B5D5B">
        <w:trPr>
          <w:trHeight w:val="580"/>
        </w:trPr>
        <w:tc>
          <w:tcPr>
            <w:tcW w:w="2103" w:type="dxa"/>
            <w:vAlign w:val="center"/>
            <w:hideMark/>
          </w:tcPr>
          <w:p w:rsidR="007B5D5B" w:rsidRDefault="007B5D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IT</w:t>
            </w:r>
          </w:p>
        </w:tc>
        <w:tc>
          <w:tcPr>
            <w:tcW w:w="10604" w:type="dxa"/>
            <w:vAlign w:val="center"/>
            <w:hideMark/>
          </w:tcPr>
          <w:p w:rsidR="007B5D5B" w:rsidRDefault="007B5D5B">
            <w:pPr>
              <w:rPr>
                <w:rFonts w:eastAsia="Times New Roman"/>
              </w:rPr>
            </w:pPr>
            <w:hyperlink r:id="rId7" w:history="1">
              <w:r>
                <w:rPr>
                  <w:rStyle w:val="Hyperlink"/>
                  <w:rFonts w:eastAsia="Times New Roman"/>
                </w:rPr>
                <w:t>ELED 257: Integrating Technology in PreK-6</w:t>
              </w:r>
            </w:hyperlink>
          </w:p>
        </w:tc>
      </w:tr>
      <w:tr w:rsidR="007B5D5B" w:rsidTr="007B5D5B">
        <w:trPr>
          <w:trHeight w:val="580"/>
        </w:trPr>
        <w:tc>
          <w:tcPr>
            <w:tcW w:w="2103" w:type="dxa"/>
            <w:vAlign w:val="center"/>
            <w:hideMark/>
          </w:tcPr>
          <w:p w:rsidR="007B5D5B" w:rsidRDefault="007B5D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GU</w:t>
            </w:r>
          </w:p>
        </w:tc>
        <w:tc>
          <w:tcPr>
            <w:tcW w:w="10604" w:type="dxa"/>
            <w:vAlign w:val="center"/>
            <w:hideMark/>
          </w:tcPr>
          <w:p w:rsidR="007B5D5B" w:rsidRDefault="007B5D5B">
            <w:pPr>
              <w:rPr>
                <w:rFonts w:eastAsia="Times New Roman"/>
              </w:rPr>
            </w:pPr>
            <w:hyperlink r:id="rId8" w:history="1">
              <w:r>
                <w:rPr>
                  <w:rStyle w:val="Hyperlink"/>
                  <w:rFonts w:eastAsia="Times New Roman"/>
                </w:rPr>
                <w:t>FRLN 331: Topics in World Cinema</w:t>
              </w:r>
            </w:hyperlink>
          </w:p>
        </w:tc>
      </w:tr>
      <w:tr w:rsidR="007B5D5B" w:rsidTr="007B5D5B">
        <w:trPr>
          <w:trHeight w:val="302"/>
        </w:trPr>
        <w:tc>
          <w:tcPr>
            <w:tcW w:w="2103" w:type="dxa"/>
            <w:vAlign w:val="center"/>
            <w:hideMark/>
          </w:tcPr>
          <w:p w:rsidR="007B5D5B" w:rsidRDefault="007B5D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Capstone</w:t>
            </w:r>
          </w:p>
        </w:tc>
        <w:tc>
          <w:tcPr>
            <w:tcW w:w="10604" w:type="dxa"/>
            <w:vAlign w:val="center"/>
            <w:hideMark/>
          </w:tcPr>
          <w:p w:rsidR="007B5D5B" w:rsidRDefault="007B5D5B">
            <w:pPr>
              <w:rPr>
                <w:rFonts w:eastAsia="Times New Roman"/>
              </w:rPr>
            </w:pPr>
            <w:hyperlink r:id="rId9" w:history="1">
              <w:r>
                <w:rPr>
                  <w:rStyle w:val="Hyperlink"/>
                  <w:rFonts w:eastAsia="Times New Roman"/>
                </w:rPr>
                <w:t>NUTR 495: Nutrition and Food Studies Capstone</w:t>
              </w:r>
            </w:hyperlink>
          </w:p>
        </w:tc>
      </w:tr>
    </w:tbl>
    <w:p w:rsidR="00B57514" w:rsidRDefault="00C24C9E"/>
    <w:sectPr w:rsidR="00B57514" w:rsidSect="00A7581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F4609A"/>
    <w:multiLevelType w:val="multilevel"/>
    <w:tmpl w:val="8762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818"/>
    <w:rsid w:val="004D24F6"/>
    <w:rsid w:val="00617E89"/>
    <w:rsid w:val="007B5D5B"/>
    <w:rsid w:val="009E0514"/>
    <w:rsid w:val="00A75818"/>
    <w:rsid w:val="00C2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8C079"/>
  <w15:chartTrackingRefBased/>
  <w15:docId w15:val="{6130FCD2-8D56-4E3E-8B76-B381DE1D9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581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7581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75818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A7581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B5D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8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kingcatalog.gmu.edu/courseleaf/courseleaf.cgi?page=/courseadmin/6678/index.html&amp;step=showfullrecor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kingcatalog.gmu.edu/courseleaf/courseleaf.cgi?page=/courseadmin/16559/index.html&amp;step=showfullrecor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kingcatalog.gmu.edu/courseleaf/courseleaf.cgi?page=/courseadmin/1916/index.html&amp;step=showfullrecor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orkingcatalog.gmu.edu/courseleaf/courseleaf.cgi?page=/courseadmin/1229/index.html&amp;step=showfullrecor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orkingcatalog.gmu.edu/courseleaf/courseleaf.cgi?page=/courseadmin/15771/index.html&amp;step=showfullreco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Shires</dc:creator>
  <cp:keywords/>
  <dc:description/>
  <cp:lastModifiedBy>Krista Shires</cp:lastModifiedBy>
  <cp:revision>2</cp:revision>
  <dcterms:created xsi:type="dcterms:W3CDTF">2020-09-22T13:51:00Z</dcterms:created>
  <dcterms:modified xsi:type="dcterms:W3CDTF">2020-09-22T13:51:00Z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