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5528" w14:textId="1BFB5A79" w:rsidR="003E4D1F" w:rsidRDefault="003E4D1F" w:rsidP="00CD253C">
      <w:pPr>
        <w:jc w:val="center"/>
        <w:rPr>
          <w:b/>
          <w:bCs/>
        </w:rPr>
      </w:pPr>
      <w:r>
        <w:rPr>
          <w:b/>
          <w:bCs/>
          <w:noProof/>
        </w:rPr>
        <w:drawing>
          <wp:anchor distT="0" distB="0" distL="114300" distR="114300" simplePos="0" relativeHeight="251658240" behindDoc="1" locked="0" layoutInCell="1" allowOverlap="1" wp14:anchorId="1A4EF52B" wp14:editId="133C98DB">
            <wp:simplePos x="0" y="0"/>
            <wp:positionH relativeFrom="column">
              <wp:posOffset>-57150</wp:posOffset>
            </wp:positionH>
            <wp:positionV relativeFrom="paragraph">
              <wp:posOffset>-510288</wp:posOffset>
            </wp:positionV>
            <wp:extent cx="2295728" cy="872756"/>
            <wp:effectExtent l="0" t="0" r="3175" b="3810"/>
            <wp:wrapNone/>
            <wp:docPr id="23351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16681" name="Picture 2335166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728" cy="872756"/>
                    </a:xfrm>
                    <a:prstGeom prst="rect">
                      <a:avLst/>
                    </a:prstGeom>
                  </pic:spPr>
                </pic:pic>
              </a:graphicData>
            </a:graphic>
            <wp14:sizeRelH relativeFrom="page">
              <wp14:pctWidth>0</wp14:pctWidth>
            </wp14:sizeRelH>
            <wp14:sizeRelV relativeFrom="page">
              <wp14:pctHeight>0</wp14:pctHeight>
            </wp14:sizeRelV>
          </wp:anchor>
        </w:drawing>
      </w:r>
    </w:p>
    <w:p w14:paraId="017FE45C" w14:textId="6621E887" w:rsidR="000E07F3" w:rsidRDefault="0017492C" w:rsidP="515CD496">
      <w:pPr>
        <w:jc w:val="center"/>
        <w:rPr>
          <w:b/>
          <w:bCs/>
          <w:sz w:val="28"/>
          <w:szCs w:val="28"/>
        </w:rPr>
      </w:pPr>
      <w:r w:rsidRPr="012475BA">
        <w:rPr>
          <w:b/>
          <w:bCs/>
          <w:sz w:val="28"/>
          <w:szCs w:val="28"/>
        </w:rPr>
        <w:t xml:space="preserve">Mason Core </w:t>
      </w:r>
      <w:r w:rsidR="003E4D1F" w:rsidRPr="012475BA">
        <w:rPr>
          <w:b/>
          <w:bCs/>
          <w:sz w:val="28"/>
          <w:szCs w:val="28"/>
        </w:rPr>
        <w:t>Proposal Worksheet</w:t>
      </w:r>
      <w:r w:rsidRPr="012475BA">
        <w:rPr>
          <w:b/>
          <w:bCs/>
          <w:sz w:val="28"/>
          <w:szCs w:val="28"/>
        </w:rPr>
        <w:t xml:space="preserve">: </w:t>
      </w:r>
      <w:r w:rsidR="0279A283" w:rsidRPr="012475BA">
        <w:rPr>
          <w:b/>
          <w:bCs/>
          <w:sz w:val="28"/>
          <w:szCs w:val="28"/>
        </w:rPr>
        <w:t>Arts</w:t>
      </w:r>
    </w:p>
    <w:p w14:paraId="6F18CF28" w14:textId="77777777" w:rsidR="00107EB9" w:rsidRDefault="00107EB9" w:rsidP="00107EB9">
      <w:pPr>
        <w:pStyle w:val="paragraph"/>
        <w:spacing w:before="0" w:beforeAutospacing="0" w:after="0" w:afterAutospacing="0"/>
        <w:textAlignment w:val="baseline"/>
        <w:rPr>
          <w:rStyle w:val="normaltextrun"/>
          <w:rFonts w:asciiTheme="minorHAnsi" w:eastAsiaTheme="majorEastAsia" w:hAnsiTheme="minorHAnsi" w:cstheme="minorBidi"/>
          <w:b/>
          <w:bCs/>
          <w:color w:val="191B0E"/>
        </w:rPr>
      </w:pPr>
    </w:p>
    <w:p w14:paraId="175A0DC2" w14:textId="20B31561" w:rsidR="00500F7B" w:rsidRDefault="00107EB9" w:rsidP="012475BA">
      <w:pPr>
        <w:jc w:val="center"/>
        <w:rPr>
          <w:rStyle w:val="eop"/>
          <w:i/>
          <w:iCs/>
        </w:rPr>
      </w:pPr>
      <w:r w:rsidRPr="012475BA">
        <w:rPr>
          <w:b/>
          <w:bCs/>
        </w:rPr>
        <w:t>Category</w:t>
      </w:r>
      <w:r w:rsidR="00500F7B" w:rsidRPr="012475BA">
        <w:rPr>
          <w:b/>
          <w:bCs/>
        </w:rPr>
        <w:t xml:space="preserve"> Overview </w:t>
      </w:r>
    </w:p>
    <w:p w14:paraId="05ED76E3" w14:textId="66FE7827" w:rsidR="7AD0150A" w:rsidRDefault="7AD0150A" w:rsidP="012475BA">
      <w:pPr>
        <w:rPr>
          <w:rStyle w:val="eop"/>
          <w:sz w:val="22"/>
          <w:szCs w:val="22"/>
        </w:rPr>
      </w:pPr>
      <w:r w:rsidRPr="012475BA">
        <w:rPr>
          <w:rStyle w:val="eop"/>
          <w:sz w:val="22"/>
          <w:szCs w:val="22"/>
        </w:rPr>
        <w:t xml:space="preserve">Mason </w:t>
      </w:r>
      <w:r w:rsidR="1C87120E" w:rsidRPr="012475BA">
        <w:rPr>
          <w:rStyle w:val="eop"/>
          <w:sz w:val="22"/>
          <w:szCs w:val="22"/>
        </w:rPr>
        <w:t xml:space="preserve">Core </w:t>
      </w:r>
      <w:r w:rsidRPr="012475BA">
        <w:rPr>
          <w:rStyle w:val="eop"/>
          <w:sz w:val="22"/>
          <w:szCs w:val="22"/>
        </w:rPr>
        <w:t xml:space="preserve">courses in the </w:t>
      </w:r>
      <w:r w:rsidR="627848E6" w:rsidRPr="012475BA">
        <w:rPr>
          <w:rStyle w:val="eop"/>
          <w:sz w:val="22"/>
          <w:szCs w:val="22"/>
        </w:rPr>
        <w:t>film</w:t>
      </w:r>
      <w:r w:rsidR="5CA42D23" w:rsidRPr="012475BA">
        <w:rPr>
          <w:rStyle w:val="eop"/>
          <w:sz w:val="22"/>
          <w:szCs w:val="22"/>
        </w:rPr>
        <w:t xml:space="preserve"> </w:t>
      </w:r>
      <w:r w:rsidR="627848E6" w:rsidRPr="012475BA">
        <w:rPr>
          <w:rStyle w:val="eop"/>
          <w:sz w:val="22"/>
          <w:szCs w:val="22"/>
        </w:rPr>
        <w:t>making</w:t>
      </w:r>
      <w:r w:rsidRPr="012475BA">
        <w:rPr>
          <w:rStyle w:val="eop"/>
          <w:sz w:val="22"/>
          <w:szCs w:val="22"/>
        </w:rPr>
        <w:t>, visual</w:t>
      </w:r>
      <w:r w:rsidR="57653C3C" w:rsidRPr="012475BA">
        <w:rPr>
          <w:rStyle w:val="eop"/>
          <w:sz w:val="22"/>
          <w:szCs w:val="22"/>
        </w:rPr>
        <w:t>,</w:t>
      </w:r>
      <w:r w:rsidRPr="012475BA">
        <w:rPr>
          <w:rStyle w:val="eop"/>
          <w:sz w:val="22"/>
          <w:szCs w:val="22"/>
        </w:rPr>
        <w:t xml:space="preserve"> and performing arts stress generative, </w:t>
      </w:r>
      <w:r w:rsidR="00107EB9" w:rsidRPr="012475BA">
        <w:rPr>
          <w:rStyle w:val="eop"/>
          <w:sz w:val="22"/>
          <w:szCs w:val="22"/>
        </w:rPr>
        <w:t>inquiry-based</w:t>
      </w:r>
      <w:r w:rsidRPr="012475BA">
        <w:rPr>
          <w:rStyle w:val="eop"/>
          <w:sz w:val="22"/>
          <w:szCs w:val="22"/>
        </w:rPr>
        <w:t xml:space="preserve"> learning through direct aesthetic and creative experience in the studio environment. Art history courses address the intrinsic relationship of personal and cultural creativity, and the manifestation of aesthetics, visual culture</w:t>
      </w:r>
      <w:r w:rsidR="131011D4" w:rsidRPr="012475BA">
        <w:rPr>
          <w:rStyle w:val="eop"/>
          <w:sz w:val="22"/>
          <w:szCs w:val="22"/>
        </w:rPr>
        <w:t>,</w:t>
      </w:r>
      <w:r w:rsidRPr="012475BA">
        <w:rPr>
          <w:rStyle w:val="eop"/>
          <w:sz w:val="22"/>
          <w:szCs w:val="22"/>
        </w:rPr>
        <w:t xml:space="preserve"> and visual narrative within historical contexts. </w:t>
      </w:r>
    </w:p>
    <w:p w14:paraId="50CE1259" w14:textId="6B809358" w:rsidR="7AD0150A" w:rsidRDefault="7AD0150A" w:rsidP="012475BA">
      <w:pPr>
        <w:rPr>
          <w:rStyle w:val="eop"/>
          <w:i/>
          <w:iCs/>
          <w:sz w:val="22"/>
          <w:szCs w:val="22"/>
        </w:rPr>
      </w:pPr>
      <w:r w:rsidRPr="012475BA">
        <w:rPr>
          <w:rStyle w:val="eop"/>
          <w:i/>
          <w:iCs/>
          <w:sz w:val="22"/>
          <w:szCs w:val="22"/>
        </w:rPr>
        <w:t>Required: One approved course</w:t>
      </w:r>
    </w:p>
    <w:p w14:paraId="539EAEAE" w14:textId="73A1D012" w:rsidR="559E94DD" w:rsidRDefault="559E94DD" w:rsidP="15E2AAC7">
      <w:pPr>
        <w:pStyle w:val="paragraph"/>
        <w:spacing w:before="0" w:beforeAutospacing="0" w:after="0" w:afterAutospacing="0"/>
        <w:rPr>
          <w:rStyle w:val="normaltextrun"/>
          <w:rFonts w:asciiTheme="minorHAnsi" w:eastAsiaTheme="majorEastAsia" w:hAnsiTheme="minorHAnsi" w:cstheme="minorBidi"/>
          <w:b/>
          <w:bCs/>
          <w:color w:val="191B0E"/>
        </w:rPr>
      </w:pPr>
    </w:p>
    <w:p w14:paraId="2F0D6F19" w14:textId="37556B23" w:rsidR="15E2AAC7" w:rsidRDefault="15E2AAC7" w:rsidP="15E2AAC7">
      <w:pPr>
        <w:pStyle w:val="paragraph"/>
        <w:spacing w:before="0" w:beforeAutospacing="0" w:after="0" w:afterAutospacing="0"/>
        <w:rPr>
          <w:rStyle w:val="normaltextrun"/>
          <w:rFonts w:asciiTheme="minorHAnsi" w:eastAsiaTheme="majorEastAsia" w:hAnsiTheme="minorHAnsi" w:cstheme="minorBidi"/>
          <w:b/>
          <w:bCs/>
          <w:color w:val="191B0E"/>
        </w:rPr>
      </w:pPr>
    </w:p>
    <w:p w14:paraId="6CC9E373" w14:textId="456FDE17" w:rsidR="062398C6" w:rsidRPr="0067705A" w:rsidRDefault="062398C6" w:rsidP="1A7164C9">
      <w:pPr>
        <w:pStyle w:val="paragraph"/>
        <w:rPr>
          <w:rStyle w:val="normaltextrun"/>
          <w:rFonts w:asciiTheme="minorHAnsi" w:eastAsiaTheme="majorEastAsia" w:hAnsiTheme="minorHAnsi" w:cstheme="minorBidi"/>
          <w:b/>
          <w:bCs/>
          <w:color w:val="191B0E"/>
          <w:sz w:val="26"/>
          <w:szCs w:val="26"/>
        </w:rPr>
      </w:pPr>
      <w:r w:rsidRPr="1A7164C9">
        <w:rPr>
          <w:rStyle w:val="normaltextrun"/>
          <w:rFonts w:asciiTheme="minorHAnsi" w:eastAsiaTheme="majorEastAsia" w:hAnsiTheme="minorHAnsi" w:cstheme="minorBidi"/>
          <w:b/>
          <w:bCs/>
          <w:color w:val="191B0E"/>
          <w:sz w:val="26"/>
          <w:szCs w:val="26"/>
        </w:rPr>
        <w:t>Part I: General Information</w:t>
      </w:r>
    </w:p>
    <w:tbl>
      <w:tblPr>
        <w:tblStyle w:val="TableGrid"/>
        <w:tblW w:w="0" w:type="auto"/>
        <w:tblLook w:val="04A0" w:firstRow="1" w:lastRow="0" w:firstColumn="1" w:lastColumn="0" w:noHBand="0" w:noVBand="1"/>
      </w:tblPr>
      <w:tblGrid>
        <w:gridCol w:w="1769"/>
        <w:gridCol w:w="2707"/>
        <w:gridCol w:w="1696"/>
        <w:gridCol w:w="4618"/>
      </w:tblGrid>
      <w:tr w:rsidR="559E94DD" w14:paraId="3C054E46" w14:textId="77777777" w:rsidTr="559E94DD">
        <w:trPr>
          <w:trHeight w:val="300"/>
        </w:trPr>
        <w:tc>
          <w:tcPr>
            <w:tcW w:w="1769" w:type="dxa"/>
            <w:shd w:val="clear" w:color="auto" w:fill="D9D9D9" w:themeFill="background1" w:themeFillShade="D9"/>
          </w:tcPr>
          <w:p w14:paraId="04FD0BD7"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rPr>
            </w:pPr>
            <w:r w:rsidRPr="559E94DD">
              <w:rPr>
                <w:rStyle w:val="normaltextrun"/>
                <w:rFonts w:asciiTheme="minorHAnsi" w:eastAsiaTheme="majorEastAsia" w:hAnsiTheme="minorHAnsi" w:cstheme="minorBidi"/>
                <w:i/>
                <w:iCs/>
                <w:color w:val="191B0E"/>
                <w:sz w:val="22"/>
                <w:szCs w:val="22"/>
              </w:rPr>
              <w:t>Course Number</w:t>
            </w:r>
          </w:p>
        </w:tc>
        <w:tc>
          <w:tcPr>
            <w:tcW w:w="2707" w:type="dxa"/>
          </w:tcPr>
          <w:p w14:paraId="2CCA92FA"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tcPr>
          <w:p w14:paraId="05BACB02"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Course Title</w:t>
            </w:r>
          </w:p>
        </w:tc>
        <w:tc>
          <w:tcPr>
            <w:tcW w:w="4618" w:type="dxa"/>
          </w:tcPr>
          <w:p w14:paraId="31F9207D"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r>
      <w:tr w:rsidR="559E94DD" w14:paraId="02893664" w14:textId="77777777" w:rsidTr="559E94DD">
        <w:trPr>
          <w:trHeight w:val="300"/>
        </w:trPr>
        <w:tc>
          <w:tcPr>
            <w:tcW w:w="1769" w:type="dxa"/>
            <w:shd w:val="clear" w:color="auto" w:fill="D9D9D9" w:themeFill="background1" w:themeFillShade="D9"/>
          </w:tcPr>
          <w:p w14:paraId="7D98F783"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Proposal Contact</w:t>
            </w:r>
          </w:p>
        </w:tc>
        <w:tc>
          <w:tcPr>
            <w:tcW w:w="2707" w:type="dxa"/>
          </w:tcPr>
          <w:p w14:paraId="5CA8776A"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vAlign w:val="center"/>
          </w:tcPr>
          <w:p w14:paraId="4362F160" w14:textId="77777777" w:rsidR="559E94DD" w:rsidRDefault="559E94DD" w:rsidP="559E94DD">
            <w:pPr>
              <w:pStyle w:val="paragraph"/>
              <w:spacing w:before="0" w:beforeAutospacing="0" w:after="0" w:afterAutospacing="0"/>
              <w:jc w:val="both"/>
              <w:rPr>
                <w:rStyle w:val="normaltextrun"/>
                <w:rFonts w:ascii="Calibri" w:eastAsiaTheme="majorEastAsia" w:hAnsi="Calibri" w:cs="Calibri"/>
                <w:b/>
                <w:bCs/>
                <w:color w:val="191B0E"/>
                <w:sz w:val="20"/>
                <w:szCs w:val="20"/>
              </w:rPr>
            </w:pPr>
            <w:r w:rsidRPr="559E94DD">
              <w:rPr>
                <w:rStyle w:val="normaltextrun"/>
                <w:rFonts w:asciiTheme="minorHAnsi" w:eastAsiaTheme="majorEastAsia" w:hAnsiTheme="minorHAnsi" w:cstheme="minorBidi"/>
                <w:i/>
                <w:iCs/>
                <w:color w:val="191B0E"/>
                <w:sz w:val="22"/>
                <w:szCs w:val="22"/>
              </w:rPr>
              <w:t>Contact Email</w:t>
            </w:r>
          </w:p>
        </w:tc>
        <w:tc>
          <w:tcPr>
            <w:tcW w:w="4618" w:type="dxa"/>
          </w:tcPr>
          <w:p w14:paraId="5DE701F3"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r>
    </w:tbl>
    <w:p w14:paraId="60298732" w14:textId="59DDEE97" w:rsidR="559E94DD" w:rsidRDefault="559E94DD" w:rsidP="559E94DD">
      <w:pPr>
        <w:pStyle w:val="paragraph"/>
        <w:spacing w:before="0" w:beforeAutospacing="0" w:after="0" w:afterAutospacing="0" w:line="259" w:lineRule="auto"/>
        <w:rPr>
          <w:rFonts w:asciiTheme="minorHAnsi" w:eastAsiaTheme="minorEastAsia" w:hAnsiTheme="minorHAnsi" w:cstheme="minorBidi"/>
          <w:b/>
          <w:bCs/>
        </w:rPr>
      </w:pPr>
    </w:p>
    <w:p w14:paraId="0BA79834" w14:textId="0B54105B" w:rsidR="00500F7B" w:rsidRPr="00715041" w:rsidRDefault="00E12FD2" w:rsidP="012475BA">
      <w:pPr>
        <w:pStyle w:val="paragraph"/>
        <w:spacing w:before="0" w:beforeAutospacing="0" w:after="0" w:afterAutospacing="0" w:line="259" w:lineRule="auto"/>
        <w:rPr>
          <w:rFonts w:asciiTheme="minorHAnsi" w:eastAsiaTheme="minorEastAsia" w:hAnsiTheme="minorHAnsi" w:cstheme="minorBidi"/>
          <w:b/>
          <w:bCs/>
          <w:sz w:val="22"/>
          <w:szCs w:val="22"/>
        </w:rPr>
      </w:pPr>
      <w:r w:rsidRPr="012475BA">
        <w:rPr>
          <w:rFonts w:asciiTheme="minorHAnsi" w:eastAsiaTheme="minorEastAsia" w:hAnsiTheme="minorHAnsi" w:cstheme="minorBidi"/>
          <w:b/>
          <w:bCs/>
          <w:sz w:val="22"/>
          <w:szCs w:val="22"/>
        </w:rPr>
        <w:t>Required Documentation</w:t>
      </w:r>
      <w:r w:rsidR="6FC28ACB" w:rsidRPr="012475BA">
        <w:rPr>
          <w:rFonts w:asciiTheme="minorHAnsi" w:eastAsiaTheme="minorEastAsia" w:hAnsiTheme="minorHAnsi" w:cstheme="minorBidi"/>
          <w:b/>
          <w:bCs/>
          <w:sz w:val="22"/>
          <w:szCs w:val="22"/>
        </w:rPr>
        <w:t xml:space="preserve"> for Proposal</w:t>
      </w:r>
    </w:p>
    <w:p w14:paraId="7FA3070F" w14:textId="6C8CE6C7" w:rsidR="00957C72" w:rsidRDefault="00957C72" w:rsidP="012475BA">
      <w:pPr>
        <w:pStyle w:val="ListParagraph"/>
        <w:numPr>
          <w:ilvl w:val="0"/>
          <w:numId w:val="15"/>
        </w:numPr>
        <w:rPr>
          <w:sz w:val="22"/>
          <w:szCs w:val="22"/>
        </w:rPr>
      </w:pPr>
      <w:r w:rsidRPr="012475BA">
        <w:rPr>
          <w:sz w:val="22"/>
          <w:szCs w:val="22"/>
        </w:rPr>
        <w:t xml:space="preserve">Syllabus with statement that this course meets the </w:t>
      </w:r>
      <w:r w:rsidR="319EA5B8" w:rsidRPr="012475BA">
        <w:rPr>
          <w:sz w:val="22"/>
          <w:szCs w:val="22"/>
        </w:rPr>
        <w:t xml:space="preserve">Arts </w:t>
      </w:r>
      <w:r w:rsidRPr="012475BA">
        <w:rPr>
          <w:sz w:val="22"/>
          <w:szCs w:val="22"/>
        </w:rPr>
        <w:t xml:space="preserve">Mason Core requirement </w:t>
      </w:r>
      <w:r w:rsidR="430BAB33" w:rsidRPr="012475BA">
        <w:rPr>
          <w:sz w:val="22"/>
          <w:szCs w:val="22"/>
        </w:rPr>
        <w:t xml:space="preserve">AND </w:t>
      </w:r>
      <w:r w:rsidRPr="012475BA">
        <w:rPr>
          <w:sz w:val="22"/>
          <w:szCs w:val="22"/>
        </w:rPr>
        <w:t xml:space="preserve">a list of the </w:t>
      </w:r>
      <w:r w:rsidR="1D52B679" w:rsidRPr="012475BA">
        <w:rPr>
          <w:sz w:val="22"/>
          <w:szCs w:val="22"/>
        </w:rPr>
        <w:t xml:space="preserve">category </w:t>
      </w:r>
      <w:r w:rsidRPr="012475BA">
        <w:rPr>
          <w:sz w:val="22"/>
          <w:szCs w:val="22"/>
        </w:rPr>
        <w:t>learning outcomes</w:t>
      </w:r>
      <w:r w:rsidR="3AE7F0A6" w:rsidRPr="012475BA">
        <w:rPr>
          <w:sz w:val="22"/>
          <w:szCs w:val="22"/>
        </w:rPr>
        <w:t>, clearly marked</w:t>
      </w:r>
    </w:p>
    <w:p w14:paraId="2C52D6F1" w14:textId="1CF8042F" w:rsidR="00957C72" w:rsidRDefault="00957C72" w:rsidP="012475BA">
      <w:pPr>
        <w:pStyle w:val="ListParagraph"/>
        <w:numPr>
          <w:ilvl w:val="0"/>
          <w:numId w:val="14"/>
        </w:numPr>
        <w:rPr>
          <w:sz w:val="22"/>
          <w:szCs w:val="22"/>
        </w:rPr>
      </w:pPr>
      <w:r w:rsidRPr="012475BA">
        <w:rPr>
          <w:sz w:val="22"/>
          <w:szCs w:val="22"/>
        </w:rPr>
        <w:t xml:space="preserve">Completed </w:t>
      </w:r>
      <w:r w:rsidR="006D1E05" w:rsidRPr="012475BA">
        <w:rPr>
          <w:sz w:val="22"/>
          <w:szCs w:val="22"/>
        </w:rPr>
        <w:t>proposal worksheet</w:t>
      </w:r>
      <w:r w:rsidRPr="012475BA">
        <w:rPr>
          <w:sz w:val="22"/>
          <w:szCs w:val="22"/>
        </w:rPr>
        <w:t xml:space="preserve"> </w:t>
      </w:r>
      <w:r w:rsidR="006D1E05" w:rsidRPr="012475BA">
        <w:rPr>
          <w:sz w:val="22"/>
          <w:szCs w:val="22"/>
        </w:rPr>
        <w:t xml:space="preserve">(this </w:t>
      </w:r>
      <w:r w:rsidRPr="012475BA">
        <w:rPr>
          <w:sz w:val="22"/>
          <w:szCs w:val="22"/>
        </w:rPr>
        <w:t>form</w:t>
      </w:r>
      <w:r w:rsidR="006D1E05" w:rsidRPr="012475BA">
        <w:rPr>
          <w:sz w:val="22"/>
          <w:szCs w:val="22"/>
        </w:rPr>
        <w:t>)</w:t>
      </w:r>
    </w:p>
    <w:p w14:paraId="010CA536" w14:textId="50E35EDA" w:rsidR="00957C72" w:rsidRDefault="00E972C6" w:rsidP="012475BA">
      <w:pPr>
        <w:pStyle w:val="ListParagraph"/>
        <w:numPr>
          <w:ilvl w:val="0"/>
          <w:numId w:val="14"/>
        </w:numPr>
        <w:rPr>
          <w:sz w:val="22"/>
          <w:szCs w:val="22"/>
        </w:rPr>
      </w:pPr>
      <w:r w:rsidRPr="012475BA">
        <w:rPr>
          <w:sz w:val="22"/>
          <w:szCs w:val="22"/>
        </w:rPr>
        <w:t xml:space="preserve">Specific </w:t>
      </w:r>
      <w:r w:rsidR="00957C72" w:rsidRPr="012475BA">
        <w:rPr>
          <w:sz w:val="22"/>
          <w:szCs w:val="22"/>
        </w:rPr>
        <w:t>assignment</w:t>
      </w:r>
      <w:r w:rsidR="00214267" w:rsidRPr="012475BA">
        <w:rPr>
          <w:sz w:val="22"/>
          <w:szCs w:val="22"/>
        </w:rPr>
        <w:t xml:space="preserve"> prompts and/or test questions</w:t>
      </w:r>
      <w:r w:rsidR="17E6415B" w:rsidRPr="012475BA">
        <w:rPr>
          <w:sz w:val="22"/>
          <w:szCs w:val="22"/>
        </w:rPr>
        <w:t xml:space="preserve"> to support the Assignment Map</w:t>
      </w:r>
      <w:r w:rsidR="5F658770" w:rsidRPr="012475BA">
        <w:rPr>
          <w:sz w:val="22"/>
          <w:szCs w:val="22"/>
        </w:rPr>
        <w:t>.</w:t>
      </w:r>
      <w:r w:rsidR="60C09C05" w:rsidRPr="012475BA">
        <w:rPr>
          <w:sz w:val="22"/>
          <w:szCs w:val="22"/>
        </w:rPr>
        <w:t xml:space="preserve"> </w:t>
      </w:r>
      <w:r w:rsidR="4FD553AB" w:rsidRPr="012475BA">
        <w:rPr>
          <w:sz w:val="22"/>
          <w:szCs w:val="22"/>
        </w:rPr>
        <w:t>P</w:t>
      </w:r>
      <w:r w:rsidRPr="012475BA">
        <w:rPr>
          <w:sz w:val="22"/>
          <w:szCs w:val="22"/>
        </w:rPr>
        <w:t>lease highlight the specific assignment</w:t>
      </w:r>
      <w:r w:rsidR="3A9DAACD" w:rsidRPr="012475BA">
        <w:rPr>
          <w:sz w:val="22"/>
          <w:szCs w:val="22"/>
        </w:rPr>
        <w:t xml:space="preserve"> prompts</w:t>
      </w:r>
      <w:r w:rsidRPr="012475BA">
        <w:rPr>
          <w:sz w:val="22"/>
          <w:szCs w:val="22"/>
        </w:rPr>
        <w:t xml:space="preserve">/questions that relate to </w:t>
      </w:r>
      <w:r w:rsidR="6A08BA01" w:rsidRPr="012475BA">
        <w:rPr>
          <w:sz w:val="22"/>
          <w:szCs w:val="22"/>
        </w:rPr>
        <w:t>each</w:t>
      </w:r>
      <w:r w:rsidR="0BA6CC08" w:rsidRPr="012475BA">
        <w:rPr>
          <w:sz w:val="22"/>
          <w:szCs w:val="22"/>
        </w:rPr>
        <w:t xml:space="preserve"> learning</w:t>
      </w:r>
      <w:r w:rsidR="6A08BA01" w:rsidRPr="012475BA">
        <w:rPr>
          <w:sz w:val="22"/>
          <w:szCs w:val="22"/>
        </w:rPr>
        <w:t xml:space="preserve"> </w:t>
      </w:r>
      <w:r w:rsidRPr="012475BA">
        <w:rPr>
          <w:sz w:val="22"/>
          <w:szCs w:val="22"/>
        </w:rPr>
        <w:t>outcome</w:t>
      </w:r>
      <w:r w:rsidR="7840446A" w:rsidRPr="012475BA">
        <w:rPr>
          <w:sz w:val="22"/>
          <w:szCs w:val="22"/>
        </w:rPr>
        <w:t>.</w:t>
      </w:r>
    </w:p>
    <w:p w14:paraId="6E07D813" w14:textId="77777777" w:rsidR="00214267" w:rsidRDefault="00214267" w:rsidP="559E94DD">
      <w:pPr>
        <w:pStyle w:val="paragraph"/>
        <w:spacing w:before="0" w:beforeAutospacing="0" w:after="0" w:afterAutospacing="0"/>
        <w:textAlignment w:val="baseline"/>
        <w:rPr>
          <w:rStyle w:val="normaltextrun"/>
          <w:rFonts w:asciiTheme="minorHAnsi" w:eastAsiaTheme="majorEastAsia" w:hAnsiTheme="minorHAnsi" w:cstheme="minorBidi"/>
          <w:color w:val="191B0E"/>
          <w:sz w:val="22"/>
          <w:szCs w:val="22"/>
        </w:rPr>
      </w:pPr>
    </w:p>
    <w:p w14:paraId="4B4B37FE" w14:textId="66168234" w:rsidR="00214267" w:rsidRDefault="4C6FAF95" w:rsidP="559E94DD">
      <w:pPr>
        <w:pStyle w:val="paragraph"/>
        <w:spacing w:before="0" w:beforeAutospacing="0" w:after="0" w:afterAutospacing="0"/>
        <w:textAlignment w:val="baseline"/>
        <w:rPr>
          <w:rStyle w:val="normaltextrun"/>
          <w:rFonts w:asciiTheme="minorHAnsi" w:eastAsiaTheme="majorEastAsia" w:hAnsiTheme="minorHAnsi" w:cstheme="minorBidi"/>
          <w:b/>
          <w:bCs/>
          <w:color w:val="191B0E"/>
          <w:sz w:val="22"/>
          <w:szCs w:val="22"/>
        </w:rPr>
      </w:pPr>
      <w:r w:rsidRPr="559E94DD">
        <w:rPr>
          <w:rStyle w:val="normaltextrun"/>
          <w:rFonts w:asciiTheme="minorHAnsi" w:eastAsiaTheme="majorEastAsia" w:hAnsiTheme="minorHAnsi" w:cstheme="minorBidi"/>
          <w:color w:val="191B0E"/>
          <w:sz w:val="22"/>
          <w:szCs w:val="22"/>
        </w:rPr>
        <w:t>Please keep in mind:</w:t>
      </w:r>
    </w:p>
    <w:p w14:paraId="5868ABF8" w14:textId="501DF9E4" w:rsidR="00214267" w:rsidRDefault="4C6FAF95" w:rsidP="00A702CB">
      <w:pPr>
        <w:pStyle w:val="paragraph"/>
        <w:numPr>
          <w:ilvl w:val="0"/>
          <w:numId w:val="17"/>
        </w:numPr>
        <w:spacing w:before="0" w:beforeAutospacing="0" w:after="0" w:afterAutospacing="0"/>
        <w:textAlignment w:val="baseline"/>
        <w:rPr>
          <w:rStyle w:val="normaltextrun"/>
          <w:rFonts w:asciiTheme="minorHAnsi" w:eastAsiaTheme="majorEastAsia" w:hAnsiTheme="minorHAnsi" w:cstheme="minorBidi"/>
          <w:color w:val="191B0E"/>
          <w:sz w:val="22"/>
          <w:szCs w:val="22"/>
        </w:rPr>
      </w:pPr>
      <w:r w:rsidRPr="559E94DD">
        <w:rPr>
          <w:rStyle w:val="normaltextrun"/>
          <w:rFonts w:asciiTheme="minorHAnsi" w:eastAsiaTheme="majorEastAsia" w:hAnsiTheme="minorHAnsi" w:cstheme="minorBid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1E57EC5B" w14:textId="07FF8429" w:rsidR="00214267" w:rsidRDefault="4C6FAF95" w:rsidP="00A702CB">
      <w:pPr>
        <w:pStyle w:val="paragraph"/>
        <w:numPr>
          <w:ilvl w:val="0"/>
          <w:numId w:val="17"/>
        </w:numPr>
        <w:spacing w:before="0" w:beforeAutospacing="0" w:after="0" w:afterAutospacing="0" w:line="259" w:lineRule="auto"/>
        <w:textAlignment w:val="baseline"/>
        <w:rPr>
          <w:rFonts w:asciiTheme="minorHAnsi" w:eastAsiaTheme="minorEastAsia" w:hAnsiTheme="minorHAnsi" w:cstheme="minorBidi"/>
          <w:sz w:val="22"/>
          <w:szCs w:val="22"/>
        </w:rPr>
      </w:pPr>
      <w:r w:rsidRPr="559E94DD">
        <w:rPr>
          <w:rFonts w:asciiTheme="minorHAnsi" w:eastAsiaTheme="minorEastAsia" w:hAnsiTheme="minorHAnsi" w:cstheme="minorBidi"/>
          <w:sz w:val="22"/>
          <w:szCs w:val="22"/>
        </w:rPr>
        <w:t>As a part of the Mason Core on-going assessment process, you will be asked to regularly submit assignments that directly link to the category learning outcomes. Student work samples will be requested as well.</w:t>
      </w:r>
    </w:p>
    <w:p w14:paraId="063D7CDF" w14:textId="0D36276F" w:rsidR="00214267" w:rsidRDefault="00214267" w:rsidP="592DFE0E">
      <w:pPr>
        <w:pStyle w:val="paragraph"/>
        <w:spacing w:before="0" w:beforeAutospacing="0" w:after="0" w:afterAutospacing="0"/>
        <w:textAlignment w:val="baseline"/>
      </w:pPr>
    </w:p>
    <w:p w14:paraId="3E86BCFC" w14:textId="5904CF71" w:rsidR="350FA9A4" w:rsidRPr="001E0443" w:rsidRDefault="65546635" w:rsidP="416E76A7">
      <w:pPr>
        <w:pStyle w:val="paragraph"/>
        <w:spacing w:before="0" w:beforeAutospacing="0" w:after="0" w:afterAutospacing="0" w:line="259" w:lineRule="auto"/>
        <w:rPr>
          <w:rFonts w:asciiTheme="minorHAnsi" w:hAnsiTheme="minorHAnsi" w:cstheme="minorBidi"/>
          <w:i/>
          <w:iCs/>
          <w:sz w:val="22"/>
          <w:szCs w:val="22"/>
        </w:rPr>
      </w:pPr>
      <w:r w:rsidRPr="001E0443">
        <w:rPr>
          <w:rFonts w:asciiTheme="minorHAnsi" w:hAnsiTheme="minorHAnsi" w:cstheme="minorBidi"/>
          <w:i/>
          <w:iCs/>
          <w:sz w:val="22"/>
          <w:szCs w:val="22"/>
        </w:rPr>
        <w:t>M</w:t>
      </w:r>
      <w:r w:rsidR="00107EB9" w:rsidRPr="001E0443">
        <w:rPr>
          <w:rFonts w:asciiTheme="minorHAnsi" w:hAnsiTheme="minorHAnsi" w:cstheme="minorBidi"/>
          <w:i/>
          <w:iCs/>
          <w:sz w:val="22"/>
          <w:szCs w:val="22"/>
        </w:rPr>
        <w:t xml:space="preserve">ore proposal resources available on our website: </w:t>
      </w:r>
    </w:p>
    <w:p w14:paraId="6D2CFB6C" w14:textId="3DF98FA0" w:rsidR="00302D07" w:rsidRPr="001E0443" w:rsidRDefault="00000000" w:rsidP="00107EB9">
      <w:pPr>
        <w:pStyle w:val="paragraph"/>
        <w:spacing w:before="0" w:beforeAutospacing="0" w:after="0" w:afterAutospacing="0" w:line="259" w:lineRule="auto"/>
        <w:rPr>
          <w:rFonts w:asciiTheme="minorHAnsi" w:hAnsiTheme="minorHAnsi" w:cstheme="minorBidi"/>
          <w:b/>
          <w:bCs/>
          <w:sz w:val="22"/>
          <w:szCs w:val="22"/>
        </w:rPr>
      </w:pPr>
      <w:hyperlink r:id="rId12">
        <w:r w:rsidR="00302D07" w:rsidRPr="001E0443">
          <w:rPr>
            <w:rStyle w:val="Hyperlink"/>
            <w:rFonts w:asciiTheme="minorHAnsi" w:hAnsiTheme="minorHAnsi" w:cstheme="minorBidi"/>
            <w:b/>
            <w:bCs/>
            <w:sz w:val="20"/>
            <w:szCs w:val="20"/>
          </w:rPr>
          <w:t>https://masoncore.gmu.edu/faculty-resources/course-submission/</w:t>
        </w:r>
      </w:hyperlink>
      <w:r w:rsidR="00302D07" w:rsidRPr="001E0443">
        <w:rPr>
          <w:rFonts w:asciiTheme="minorHAnsi" w:hAnsiTheme="minorHAnsi" w:cstheme="minorBidi"/>
          <w:b/>
          <w:bCs/>
          <w:sz w:val="20"/>
          <w:szCs w:val="20"/>
        </w:rPr>
        <w:t xml:space="preserve"> </w:t>
      </w:r>
    </w:p>
    <w:p w14:paraId="5D5D425F" w14:textId="4A7AAF7D" w:rsidR="559E94DD" w:rsidRPr="001E0443" w:rsidRDefault="559E94DD" w:rsidP="559E94DD">
      <w:pPr>
        <w:rPr>
          <w:b/>
          <w:bCs/>
        </w:rPr>
      </w:pPr>
    </w:p>
    <w:p w14:paraId="5A19A30E" w14:textId="77777777" w:rsidR="00DC150B" w:rsidRDefault="00DC150B">
      <w:pPr>
        <w:spacing w:after="160" w:line="259" w:lineRule="auto"/>
        <w:rPr>
          <w:b/>
          <w:bCs/>
        </w:rPr>
      </w:pPr>
      <w:r>
        <w:rPr>
          <w:b/>
          <w:bCs/>
        </w:rPr>
        <w:br w:type="page"/>
      </w:r>
    </w:p>
    <w:p w14:paraId="77960BB8" w14:textId="3D900B98" w:rsidR="007B78AF" w:rsidRPr="0067705A" w:rsidRDefault="006A294F" w:rsidP="1A7164C9">
      <w:pPr>
        <w:rPr>
          <w:rFonts w:eastAsiaTheme="minorEastAsia"/>
          <w:sz w:val="26"/>
          <w:szCs w:val="26"/>
        </w:rPr>
      </w:pPr>
      <w:r w:rsidRPr="1A7164C9">
        <w:rPr>
          <w:b/>
          <w:bCs/>
          <w:sz w:val="26"/>
          <w:szCs w:val="26"/>
        </w:rPr>
        <w:lastRenderedPageBreak/>
        <w:t>Part I</w:t>
      </w:r>
      <w:r w:rsidR="40AF48FB" w:rsidRPr="1A7164C9">
        <w:rPr>
          <w:b/>
          <w:bCs/>
          <w:sz w:val="26"/>
          <w:szCs w:val="26"/>
        </w:rPr>
        <w:t>I</w:t>
      </w:r>
      <w:r w:rsidRPr="1A7164C9">
        <w:rPr>
          <w:b/>
          <w:bCs/>
          <w:sz w:val="26"/>
          <w:szCs w:val="26"/>
        </w:rPr>
        <w:t xml:space="preserve">: </w:t>
      </w:r>
      <w:r w:rsidR="007B78AF" w:rsidRPr="1A7164C9">
        <w:rPr>
          <w:b/>
          <w:bCs/>
          <w:sz w:val="26"/>
          <w:szCs w:val="26"/>
        </w:rPr>
        <w:t>Rationale</w:t>
      </w:r>
    </w:p>
    <w:p w14:paraId="777F5BEE" w14:textId="465296E8" w:rsidR="171438AC" w:rsidRDefault="171438AC" w:rsidP="1A7164C9">
      <w:pPr>
        <w:rPr>
          <w:rFonts w:eastAsiaTheme="minorEastAsia"/>
          <w:color w:val="333333"/>
          <w:sz w:val="22"/>
          <w:szCs w:val="22"/>
        </w:rPr>
      </w:pPr>
      <w:r w:rsidRPr="1A7164C9">
        <w:rPr>
          <w:rFonts w:eastAsiaTheme="minorEastAsia"/>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w:t>
      </w:r>
      <w:r w:rsidR="150CACA6" w:rsidRPr="1A7164C9">
        <w:rPr>
          <w:rFonts w:eastAsiaTheme="minorEastAsia"/>
          <w:color w:val="333333"/>
          <w:sz w:val="22"/>
          <w:szCs w:val="22"/>
        </w:rPr>
        <w:t xml:space="preserve">. </w:t>
      </w:r>
      <w:r w:rsidR="69495A1F" w:rsidRPr="1A7164C9">
        <w:rPr>
          <w:rFonts w:eastAsiaTheme="minorEastAsia"/>
          <w:color w:val="333333"/>
          <w:sz w:val="22"/>
          <w:szCs w:val="22"/>
        </w:rPr>
        <w:t xml:space="preserve">Mason Core learning outcomes are expected to be </w:t>
      </w:r>
      <w:r w:rsidR="4DE4AB63" w:rsidRPr="1A7164C9">
        <w:rPr>
          <w:rFonts w:eastAsiaTheme="minorEastAsia"/>
          <w:color w:val="333333"/>
          <w:sz w:val="22"/>
          <w:szCs w:val="22"/>
        </w:rPr>
        <w:t xml:space="preserve">a significant focus of the course and should be </w:t>
      </w:r>
      <w:r w:rsidR="69495A1F" w:rsidRPr="1A7164C9">
        <w:rPr>
          <w:rFonts w:eastAsiaTheme="minorEastAsia"/>
          <w:color w:val="333333"/>
          <w:sz w:val="22"/>
          <w:szCs w:val="22"/>
        </w:rPr>
        <w:t>thoughtfully integrated</w:t>
      </w:r>
      <w:r w:rsidR="147DDBFF" w:rsidRPr="1A7164C9">
        <w:rPr>
          <w:rFonts w:eastAsiaTheme="minorEastAsia"/>
          <w:color w:val="333333"/>
          <w:sz w:val="22"/>
          <w:szCs w:val="22"/>
        </w:rPr>
        <w:t xml:space="preserve">. </w:t>
      </w:r>
    </w:p>
    <w:tbl>
      <w:tblPr>
        <w:tblStyle w:val="TableGrid"/>
        <w:tblW w:w="10888" w:type="dxa"/>
        <w:tblInd w:w="-5" w:type="dxa"/>
        <w:tblLook w:val="04A0" w:firstRow="1" w:lastRow="0" w:firstColumn="1" w:lastColumn="0" w:noHBand="0" w:noVBand="1"/>
      </w:tblPr>
      <w:tblGrid>
        <w:gridCol w:w="10888"/>
      </w:tblGrid>
      <w:tr w:rsidR="00452EC2" w14:paraId="4A17ABB6" w14:textId="77777777" w:rsidTr="00DC150B">
        <w:trPr>
          <w:trHeight w:val="8378"/>
        </w:trPr>
        <w:tc>
          <w:tcPr>
            <w:tcW w:w="10888" w:type="dxa"/>
          </w:tcPr>
          <w:p w14:paraId="7CCFC724" w14:textId="75CAD73F" w:rsidR="00452EC2" w:rsidRDefault="00452EC2" w:rsidP="776B88C6">
            <w:pPr>
              <w:pStyle w:val="paragraph"/>
              <w:spacing w:before="0" w:beforeAutospacing="0" w:after="0" w:afterAutospacing="0"/>
              <w:textAlignment w:val="baseline"/>
              <w:rPr>
                <w:rFonts w:asciiTheme="minorHAnsi" w:hAnsiTheme="minorHAnsi" w:cstheme="minorBidi"/>
              </w:rPr>
            </w:pPr>
          </w:p>
        </w:tc>
      </w:tr>
    </w:tbl>
    <w:p w14:paraId="1550FFFE" w14:textId="77777777" w:rsidR="00452EC2" w:rsidRDefault="00452EC2" w:rsidP="00B529E6">
      <w:pPr>
        <w:rPr>
          <w:b/>
          <w:bCs/>
        </w:rPr>
        <w:sectPr w:rsidR="00452EC2" w:rsidSect="00B529E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02BB5672" w14:textId="1E37D643" w:rsidR="00452EC2" w:rsidRPr="001E0443" w:rsidRDefault="006A294F" w:rsidP="1A7164C9">
      <w:pPr>
        <w:rPr>
          <w:rFonts w:eastAsiaTheme="minorEastAsia"/>
          <w:color w:val="000000" w:themeColor="text1"/>
          <w:sz w:val="26"/>
          <w:szCs w:val="26"/>
        </w:rPr>
      </w:pPr>
      <w:r w:rsidRPr="1A7164C9">
        <w:rPr>
          <w:rFonts w:eastAsiaTheme="minorEastAsia"/>
          <w:b/>
          <w:bCs/>
          <w:color w:val="000000" w:themeColor="text1"/>
          <w:sz w:val="26"/>
          <w:szCs w:val="26"/>
        </w:rPr>
        <w:lastRenderedPageBreak/>
        <w:t>Part I</w:t>
      </w:r>
      <w:r w:rsidR="799AD47F" w:rsidRPr="1A7164C9">
        <w:rPr>
          <w:rFonts w:eastAsiaTheme="minorEastAsia"/>
          <w:b/>
          <w:bCs/>
          <w:color w:val="000000" w:themeColor="text1"/>
          <w:sz w:val="26"/>
          <w:szCs w:val="26"/>
        </w:rPr>
        <w:t>I</w:t>
      </w:r>
      <w:r w:rsidRPr="1A7164C9">
        <w:rPr>
          <w:rFonts w:eastAsiaTheme="minorEastAsia"/>
          <w:b/>
          <w:bCs/>
          <w:color w:val="000000" w:themeColor="text1"/>
          <w:sz w:val="26"/>
          <w:szCs w:val="26"/>
        </w:rPr>
        <w:t xml:space="preserve">I: </w:t>
      </w:r>
      <w:r w:rsidR="55C038FC" w:rsidRPr="1A7164C9">
        <w:rPr>
          <w:rFonts w:eastAsiaTheme="minorEastAsia"/>
          <w:b/>
          <w:bCs/>
          <w:color w:val="000000" w:themeColor="text1"/>
          <w:sz w:val="26"/>
          <w:szCs w:val="26"/>
        </w:rPr>
        <w:t>Assignment Map</w:t>
      </w:r>
    </w:p>
    <w:p w14:paraId="39E7DF76" w14:textId="5D08D69C" w:rsidR="55C038FC" w:rsidRPr="006A294F" w:rsidRDefault="2DD07910" w:rsidP="012475BA">
      <w:pPr>
        <w:shd w:val="clear" w:color="auto" w:fill="FFFFFF" w:themeFill="background1"/>
        <w:spacing w:after="240" w:line="259" w:lineRule="auto"/>
        <w:rPr>
          <w:rFonts w:eastAsiaTheme="minorEastAsia"/>
          <w:color w:val="333333"/>
          <w:sz w:val="22"/>
          <w:szCs w:val="22"/>
        </w:rPr>
      </w:pPr>
      <w:bookmarkStart w:id="0" w:name="_Int_Llv8Ntpd"/>
      <w:r w:rsidRPr="012475BA">
        <w:rPr>
          <w:rFonts w:eastAsiaTheme="minorEastAsia"/>
          <w:b/>
          <w:bCs/>
          <w:color w:val="000000" w:themeColor="text1"/>
          <w:sz w:val="22"/>
          <w:szCs w:val="22"/>
        </w:rPr>
        <w:t>Instructions</w:t>
      </w:r>
      <w:r w:rsidR="6377AD54" w:rsidRPr="012475BA">
        <w:rPr>
          <w:rFonts w:eastAsiaTheme="minorEastAsia"/>
          <w:b/>
          <w:bCs/>
          <w:color w:val="000000" w:themeColor="text1"/>
          <w:sz w:val="22"/>
          <w:szCs w:val="22"/>
        </w:rPr>
        <w:t>:</w:t>
      </w:r>
      <w:r w:rsidR="6377AD54" w:rsidRPr="012475BA">
        <w:rPr>
          <w:rFonts w:eastAsiaTheme="minorEastAsia"/>
          <w:color w:val="000000" w:themeColor="text1"/>
          <w:sz w:val="22"/>
          <w:szCs w:val="22"/>
        </w:rPr>
        <w:t xml:space="preserve"> For</w:t>
      </w:r>
      <w:r w:rsidRPr="012475BA">
        <w:rPr>
          <w:rFonts w:eastAsiaTheme="minorEastAsia"/>
          <w:color w:val="333333"/>
          <w:sz w:val="22"/>
          <w:szCs w:val="22"/>
        </w:rPr>
        <w:t xml:space="preserve"> accreditation, we must be able to collect at least one assignment from each individual student that demonstrates whether or not that student achieved </w:t>
      </w:r>
      <w:r w:rsidR="114BA14E" w:rsidRPr="012475BA">
        <w:rPr>
          <w:rFonts w:eastAsiaTheme="minorEastAsia"/>
          <w:color w:val="333333"/>
          <w:sz w:val="22"/>
          <w:szCs w:val="22"/>
        </w:rPr>
        <w:t xml:space="preserve">the associated </w:t>
      </w:r>
      <w:r w:rsidRPr="012475BA">
        <w:rPr>
          <w:rFonts w:eastAsiaTheme="minorEastAsia"/>
          <w:color w:val="333333"/>
          <w:sz w:val="22"/>
          <w:szCs w:val="22"/>
        </w:rPr>
        <w:t>learning outcome.</w:t>
      </w:r>
      <w:bookmarkEnd w:id="0"/>
      <w:r w:rsidRPr="012475BA">
        <w:rPr>
          <w:rFonts w:eastAsiaTheme="minorEastAsia"/>
          <w:color w:val="333333"/>
          <w:sz w:val="22"/>
          <w:szCs w:val="22"/>
        </w:rPr>
        <w:t xml:space="preserve"> There can be one assignment for each outcome, or there may be an assignment that covers multiple outcomes. For a class to be added to </w:t>
      </w:r>
      <w:r w:rsidR="0F9DA1A3" w:rsidRPr="012475BA">
        <w:rPr>
          <w:rFonts w:eastAsiaTheme="minorEastAsia"/>
          <w:color w:val="333333"/>
          <w:sz w:val="22"/>
          <w:szCs w:val="22"/>
        </w:rPr>
        <w:t xml:space="preserve">Mason </w:t>
      </w:r>
      <w:r w:rsidRPr="012475BA">
        <w:rPr>
          <w:rFonts w:eastAsiaTheme="minorEastAsia"/>
          <w:color w:val="333333"/>
          <w:sz w:val="22"/>
          <w:szCs w:val="22"/>
        </w:rPr>
        <w:t xml:space="preserve">Core, the Mason Core Committee must be able to evaluate whether each outcome has a clear assignment that can be independently reviewed to evaluate achievement of the outcome. </w:t>
      </w:r>
    </w:p>
    <w:p w14:paraId="71C4BCD5" w14:textId="0DE6851F" w:rsidR="55C038FC" w:rsidRDefault="2DD07910" w:rsidP="012475BA">
      <w:pPr>
        <w:shd w:val="clear" w:color="auto" w:fill="FFFFFF" w:themeFill="background1"/>
        <w:spacing w:after="240" w:line="259" w:lineRule="auto"/>
        <w:rPr>
          <w:rFonts w:eastAsiaTheme="minorEastAsia"/>
          <w:color w:val="000000" w:themeColor="text1"/>
          <w:sz w:val="22"/>
          <w:szCs w:val="22"/>
        </w:rPr>
      </w:pPr>
      <w:r w:rsidRPr="012475BA">
        <w:rPr>
          <w:rFonts w:eastAsiaTheme="minorEastAsia"/>
          <w:color w:val="333333"/>
          <w:sz w:val="22"/>
          <w:szCs w:val="22"/>
        </w:rPr>
        <w:t>Below, f</w:t>
      </w:r>
      <w:r w:rsidRPr="012475BA">
        <w:rPr>
          <w:rFonts w:eastAsiaTheme="minorEastAsia"/>
          <w:color w:val="000000" w:themeColor="text1"/>
          <w:sz w:val="22"/>
          <w:szCs w:val="22"/>
        </w:rPr>
        <w:t xml:space="preserve">or each learning outcome, fully describe the assignment, clearly explain how the assignment asks the student to demonstrate the learning </w:t>
      </w:r>
      <w:bookmarkStart w:id="1" w:name="_Int_v4O42UKh"/>
      <w:r w:rsidRPr="012475BA">
        <w:rPr>
          <w:rFonts w:eastAsiaTheme="minorEastAsia"/>
          <w:color w:val="000000" w:themeColor="text1"/>
          <w:sz w:val="22"/>
          <w:szCs w:val="22"/>
        </w:rPr>
        <w:t>outcome, and</w:t>
      </w:r>
      <w:bookmarkEnd w:id="1"/>
      <w:r w:rsidRPr="012475BA">
        <w:rPr>
          <w:rFonts w:eastAsiaTheme="minorEastAsia"/>
          <w:color w:val="000000" w:themeColor="text1"/>
          <w:sz w:val="22"/>
          <w:szCs w:val="22"/>
        </w:rPr>
        <w:t xml:space="preserve"> discuss how the assignment will be assessed to provide evidence the learning outcome was met. </w:t>
      </w:r>
      <w:r w:rsidR="097B8702" w:rsidRPr="012475BA">
        <w:rPr>
          <w:rFonts w:eastAsiaTheme="minorEastAsia"/>
          <w:color w:val="000000" w:themeColor="text1"/>
          <w:sz w:val="22"/>
          <w:szCs w:val="22"/>
        </w:rPr>
        <w:t>Keep in mind that assessment</w:t>
      </w:r>
      <w:r w:rsidR="5712052B" w:rsidRPr="012475BA">
        <w:rPr>
          <w:rFonts w:eastAsiaTheme="minorEastAsia"/>
          <w:color w:val="000000" w:themeColor="text1"/>
          <w:sz w:val="22"/>
          <w:szCs w:val="22"/>
        </w:rPr>
        <w:t>, in this context,</w:t>
      </w:r>
      <w:r w:rsidR="097B8702" w:rsidRPr="012475BA">
        <w:rPr>
          <w:rFonts w:eastAsiaTheme="minorEastAsia"/>
          <w:color w:val="000000" w:themeColor="text1"/>
          <w:sz w:val="22"/>
          <w:szCs w:val="22"/>
        </w:rPr>
        <w:t xml:space="preserve"> </w:t>
      </w:r>
      <w:r w:rsidR="7D96E212" w:rsidRPr="012475BA">
        <w:rPr>
          <w:rFonts w:eastAsiaTheme="minorEastAsia"/>
          <w:color w:val="000000" w:themeColor="text1"/>
          <w:sz w:val="22"/>
          <w:szCs w:val="22"/>
        </w:rPr>
        <w:t xml:space="preserve">refers to </w:t>
      </w:r>
      <w:r w:rsidR="097B8702" w:rsidRPr="012475BA">
        <w:rPr>
          <w:rFonts w:eastAsiaTheme="minorEastAsia"/>
          <w:color w:val="000000" w:themeColor="text1"/>
          <w:sz w:val="22"/>
          <w:szCs w:val="22"/>
        </w:rPr>
        <w:t xml:space="preserve">the </w:t>
      </w:r>
      <w:r w:rsidR="7A6D3475" w:rsidRPr="012475BA">
        <w:rPr>
          <w:rFonts w:eastAsiaTheme="minorEastAsia"/>
          <w:color w:val="000000" w:themeColor="text1"/>
          <w:sz w:val="22"/>
          <w:szCs w:val="22"/>
        </w:rPr>
        <w:t>achievement</w:t>
      </w:r>
      <w:r w:rsidR="097B8702" w:rsidRPr="012475BA">
        <w:rPr>
          <w:rFonts w:eastAsiaTheme="minorEastAsia"/>
          <w:color w:val="000000" w:themeColor="text1"/>
          <w:sz w:val="22"/>
          <w:szCs w:val="22"/>
        </w:rPr>
        <w:t xml:space="preserve"> of the related learning outcome, not how the entire assignment will be graded.</w:t>
      </w:r>
    </w:p>
    <w:p w14:paraId="1156B2F6" w14:textId="11874CA8" w:rsidR="55C038FC" w:rsidRDefault="55C038FC" w:rsidP="012475BA">
      <w:pPr>
        <w:spacing w:after="240" w:line="259" w:lineRule="auto"/>
        <w:rPr>
          <w:rFonts w:eastAsiaTheme="minorEastAsia"/>
          <w:color w:val="000000" w:themeColor="text1"/>
          <w:sz w:val="22"/>
          <w:szCs w:val="22"/>
        </w:rPr>
      </w:pPr>
      <w:r w:rsidRPr="012475BA">
        <w:rPr>
          <w:rFonts w:eastAsiaTheme="minorEastAsia"/>
          <w:color w:val="000000" w:themeColor="text1"/>
          <w:sz w:val="22"/>
          <w:szCs w:val="22"/>
        </w:rPr>
        <w:t xml:space="preserve"> </w:t>
      </w:r>
      <w:r w:rsidR="68FF4E7E" w:rsidRPr="012475BA">
        <w:rPr>
          <w:rFonts w:eastAsiaTheme="minorEastAsia"/>
          <w:b/>
          <w:bCs/>
          <w:i/>
          <w:iCs/>
          <w:color w:val="000000" w:themeColor="text1"/>
          <w:sz w:val="22"/>
          <w:szCs w:val="22"/>
        </w:rPr>
        <w:t xml:space="preserve">Assignments, including exam, test, or quiz questions, </w:t>
      </w:r>
      <w:r w:rsidR="20E5064A" w:rsidRPr="012475BA">
        <w:rPr>
          <w:rFonts w:eastAsiaTheme="minorEastAsia"/>
          <w:b/>
          <w:bCs/>
          <w:i/>
          <w:iCs/>
          <w:color w:val="000000" w:themeColor="text1"/>
          <w:sz w:val="22"/>
          <w:szCs w:val="22"/>
        </w:rPr>
        <w:t xml:space="preserve">must </w:t>
      </w:r>
      <w:r w:rsidR="68FF4E7E" w:rsidRPr="012475BA">
        <w:rPr>
          <w:rFonts w:eastAsiaTheme="minorEastAsia"/>
          <w:b/>
          <w:bCs/>
          <w:i/>
          <w:iCs/>
          <w:color w:val="000000" w:themeColor="text1"/>
          <w:sz w:val="22"/>
          <w:szCs w:val="22"/>
        </w:rPr>
        <w:t xml:space="preserve">be </w:t>
      </w:r>
      <w:r w:rsidR="0119B03F" w:rsidRPr="012475BA">
        <w:rPr>
          <w:rFonts w:eastAsiaTheme="minorEastAsia"/>
          <w:b/>
          <w:bCs/>
          <w:i/>
          <w:iCs/>
          <w:color w:val="000000" w:themeColor="text1"/>
          <w:sz w:val="22"/>
          <w:szCs w:val="22"/>
        </w:rPr>
        <w:t>uploaded into CIM, either as part of the syllabus or as separate documents, for review</w:t>
      </w:r>
      <w:r w:rsidR="258B3B36" w:rsidRPr="012475BA">
        <w:rPr>
          <w:rFonts w:eastAsiaTheme="minorEastAsia"/>
          <w:b/>
          <w:bCs/>
          <w:i/>
          <w:iCs/>
          <w:color w:val="000000" w:themeColor="text1"/>
          <w:sz w:val="22"/>
          <w:szCs w:val="22"/>
        </w:rPr>
        <w:t>. Proposals without these materials cannot be reviewed.</w:t>
      </w:r>
      <w:r w:rsidR="639769AD" w:rsidRPr="012475BA">
        <w:rPr>
          <w:rFonts w:eastAsiaTheme="minorEastAsia"/>
          <w:b/>
          <w:bCs/>
          <w:i/>
          <w:iCs/>
          <w:color w:val="000000" w:themeColor="text1"/>
          <w:sz w:val="22"/>
          <w:szCs w:val="22"/>
        </w:rPr>
        <w:t xml:space="preserve"> </w:t>
      </w:r>
      <w:r w:rsidR="639769AD" w:rsidRPr="012475BA">
        <w:rPr>
          <w:rFonts w:eastAsiaTheme="minorEastAsia"/>
          <w:color w:val="000000" w:themeColor="text1"/>
          <w:sz w:val="22"/>
          <w:szCs w:val="22"/>
        </w:rPr>
        <w:t xml:space="preserve">Please refer to the </w:t>
      </w:r>
      <w:hyperlink r:id="rId19" w:history="1">
        <w:r w:rsidR="639769AD" w:rsidRPr="00A702CB">
          <w:rPr>
            <w:rStyle w:val="Hyperlink"/>
            <w:rFonts w:eastAsiaTheme="minorEastAsia"/>
            <w:sz w:val="22"/>
            <w:szCs w:val="22"/>
          </w:rPr>
          <w:t>Mason Core website</w:t>
        </w:r>
      </w:hyperlink>
      <w:r w:rsidR="639769AD" w:rsidRPr="012475BA">
        <w:rPr>
          <w:rFonts w:eastAsiaTheme="minorEastAsia"/>
          <w:color w:val="000000" w:themeColor="text1"/>
          <w:sz w:val="22"/>
          <w:szCs w:val="22"/>
        </w:rPr>
        <w:t xml:space="preserve"> for additional resources. </w:t>
      </w:r>
    </w:p>
    <w:tbl>
      <w:tblPr>
        <w:tblStyle w:val="TableGrid"/>
        <w:tblW w:w="14399" w:type="dxa"/>
        <w:tblLayout w:type="fixed"/>
        <w:tblLook w:val="04A0" w:firstRow="1" w:lastRow="0" w:firstColumn="1" w:lastColumn="0" w:noHBand="0" w:noVBand="1"/>
      </w:tblPr>
      <w:tblGrid>
        <w:gridCol w:w="2875"/>
        <w:gridCol w:w="3296"/>
        <w:gridCol w:w="4354"/>
        <w:gridCol w:w="3874"/>
      </w:tblGrid>
      <w:tr w:rsidR="5A2897B3" w14:paraId="4B33240F" w14:textId="77777777" w:rsidTr="15E2AAC7">
        <w:trPr>
          <w:trHeight w:val="300"/>
        </w:trPr>
        <w:tc>
          <w:tcPr>
            <w:tcW w:w="2875" w:type="dxa"/>
            <w:tcMar>
              <w:left w:w="105" w:type="dxa"/>
              <w:right w:w="105" w:type="dxa"/>
            </w:tcMar>
          </w:tcPr>
          <w:p w14:paraId="7214DCDE"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Outcome</w:t>
            </w:r>
          </w:p>
          <w:p w14:paraId="361DA8B8" w14:textId="55394AC7" w:rsidR="00C20A79" w:rsidRPr="00C20A79" w:rsidRDefault="76515F36" w:rsidP="5A2897B3">
            <w:pPr>
              <w:rPr>
                <w:rFonts w:ascii="Calibri" w:eastAsia="Calibri" w:hAnsi="Calibri" w:cs="Calibri"/>
                <w:color w:val="000000" w:themeColor="text1"/>
                <w:sz w:val="20"/>
                <w:szCs w:val="20"/>
              </w:rPr>
            </w:pPr>
            <w:r w:rsidRPr="012475BA">
              <w:rPr>
                <w:rStyle w:val="normaltextrun"/>
                <w:rFonts w:eastAsiaTheme="majorEastAsia"/>
                <w:color w:val="191B0E"/>
                <w:sz w:val="20"/>
                <w:szCs w:val="20"/>
              </w:rPr>
              <w:t>For this category, the f</w:t>
            </w:r>
            <w:r w:rsidR="00C20A79" w:rsidRPr="012475BA">
              <w:rPr>
                <w:rStyle w:val="normaltextrun"/>
                <w:rFonts w:eastAsiaTheme="majorEastAsia"/>
                <w:color w:val="191B0E"/>
                <w:sz w:val="20"/>
                <w:szCs w:val="20"/>
              </w:rPr>
              <w:t xml:space="preserve">irst learning outcome and a </w:t>
            </w:r>
            <w:r w:rsidR="00C20A79" w:rsidRPr="012475BA">
              <w:rPr>
                <w:rStyle w:val="normaltextrun"/>
                <w:rFonts w:eastAsiaTheme="majorEastAsia"/>
                <w:b/>
                <w:bCs/>
                <w:color w:val="191B0E"/>
                <w:sz w:val="20"/>
                <w:szCs w:val="20"/>
              </w:rPr>
              <w:t>minimum of two</w:t>
            </w:r>
            <w:r w:rsidR="00C20A79" w:rsidRPr="012475BA">
              <w:rPr>
                <w:rStyle w:val="normaltextrun"/>
                <w:rFonts w:eastAsiaTheme="majorEastAsia"/>
                <w:color w:val="191B0E"/>
                <w:sz w:val="20"/>
                <w:szCs w:val="20"/>
              </w:rPr>
              <w:t xml:space="preserve"> of the remaining learning outcomes</w:t>
            </w:r>
            <w:r w:rsidR="129FF181" w:rsidRPr="012475BA">
              <w:rPr>
                <w:rStyle w:val="normaltextrun"/>
                <w:rFonts w:eastAsiaTheme="majorEastAsia"/>
                <w:color w:val="191B0E"/>
                <w:sz w:val="20"/>
                <w:szCs w:val="20"/>
              </w:rPr>
              <w:t xml:space="preserve"> must be met</w:t>
            </w:r>
            <w:r w:rsidR="00C20A79" w:rsidRPr="012475BA">
              <w:rPr>
                <w:rStyle w:val="normaltextrun"/>
                <w:rFonts w:eastAsiaTheme="majorEastAsia"/>
                <w:color w:val="191B0E"/>
                <w:sz w:val="20"/>
                <w:szCs w:val="20"/>
              </w:rPr>
              <w:t>.</w:t>
            </w:r>
          </w:p>
        </w:tc>
        <w:tc>
          <w:tcPr>
            <w:tcW w:w="3296" w:type="dxa"/>
            <w:tcMar>
              <w:left w:w="105" w:type="dxa"/>
              <w:right w:w="105" w:type="dxa"/>
            </w:tcMar>
          </w:tcPr>
          <w:p w14:paraId="62DDAA7C"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33DCA9AE" w14:textId="10AECCD4" w:rsidR="00C20A79" w:rsidRDefault="72B6C690" w:rsidP="776B88C6">
            <w:pPr>
              <w:rPr>
                <w:rFonts w:ascii="Calibri" w:eastAsia="Calibri" w:hAnsi="Calibri" w:cs="Calibri"/>
                <w:color w:val="000000" w:themeColor="text1"/>
                <w:sz w:val="20"/>
                <w:szCs w:val="20"/>
              </w:rPr>
            </w:pPr>
            <w:r w:rsidRPr="012475BA">
              <w:rPr>
                <w:rFonts w:ascii="Calibri" w:eastAsia="Calibri" w:hAnsi="Calibri" w:cs="Calibri"/>
                <w:color w:val="000000" w:themeColor="text1"/>
                <w:sz w:val="20"/>
                <w:szCs w:val="20"/>
              </w:rPr>
              <w:t>Describe</w:t>
            </w:r>
            <w:r w:rsidR="00C20A79" w:rsidRPr="012475BA">
              <w:rPr>
                <w:rFonts w:ascii="Calibri" w:eastAsia="Calibri" w:hAnsi="Calibri" w:cs="Calibri"/>
                <w:color w:val="000000" w:themeColor="text1"/>
                <w:sz w:val="20"/>
                <w:szCs w:val="20"/>
              </w:rPr>
              <w:t xml:space="preserve"> the specific assignment you will use to support this outcome. </w:t>
            </w:r>
            <w:r w:rsidR="517B2FFA" w:rsidRPr="012475BA">
              <w:rPr>
                <w:rFonts w:ascii="Calibri" w:eastAsia="Calibri" w:hAnsi="Calibri" w:cs="Calibri"/>
                <w:i/>
                <w:iCs/>
                <w:color w:val="000000" w:themeColor="text1"/>
                <w:sz w:val="20"/>
                <w:szCs w:val="20"/>
              </w:rPr>
              <w:t>(</w:t>
            </w:r>
            <w:r w:rsidR="193AD7F7" w:rsidRPr="012475BA">
              <w:rPr>
                <w:rFonts w:ascii="Calibri" w:eastAsia="Calibri" w:hAnsi="Calibri" w:cs="Calibri"/>
                <w:i/>
                <w:iCs/>
                <w:color w:val="000000" w:themeColor="text1"/>
                <w:sz w:val="20"/>
                <w:szCs w:val="20"/>
              </w:rPr>
              <w:t>Be sure to u</w:t>
            </w:r>
            <w:r w:rsidR="43478603" w:rsidRPr="012475BA">
              <w:rPr>
                <w:rFonts w:ascii="Calibri" w:eastAsia="Calibri" w:hAnsi="Calibri" w:cs="Calibri"/>
                <w:i/>
                <w:iCs/>
                <w:color w:val="000000" w:themeColor="text1"/>
                <w:sz w:val="20"/>
                <w:szCs w:val="20"/>
              </w:rPr>
              <w:t xml:space="preserve">pload </w:t>
            </w:r>
            <w:r w:rsidR="00C20A79" w:rsidRPr="012475BA">
              <w:rPr>
                <w:rFonts w:ascii="Calibri" w:eastAsia="Calibri" w:hAnsi="Calibri" w:cs="Calibri"/>
                <w:i/>
                <w:iCs/>
                <w:color w:val="000000" w:themeColor="text1"/>
                <w:sz w:val="20"/>
                <w:szCs w:val="20"/>
              </w:rPr>
              <w:t>the</w:t>
            </w:r>
            <w:r w:rsidR="38CB4322" w:rsidRPr="012475BA">
              <w:rPr>
                <w:rFonts w:ascii="Calibri" w:eastAsia="Calibri" w:hAnsi="Calibri" w:cs="Calibri"/>
                <w:i/>
                <w:iCs/>
                <w:color w:val="000000" w:themeColor="text1"/>
                <w:sz w:val="20"/>
                <w:szCs w:val="20"/>
              </w:rPr>
              <w:t xml:space="preserve"> </w:t>
            </w:r>
            <w:r w:rsidR="00C20A79" w:rsidRPr="012475BA">
              <w:rPr>
                <w:rFonts w:ascii="Calibri" w:eastAsia="Calibri" w:hAnsi="Calibri" w:cs="Calibri"/>
                <w:i/>
                <w:iCs/>
                <w:color w:val="000000" w:themeColor="text1"/>
                <w:sz w:val="20"/>
                <w:szCs w:val="20"/>
              </w:rPr>
              <w:t>assignment</w:t>
            </w:r>
            <w:r w:rsidR="27A29B03" w:rsidRPr="012475BA">
              <w:rPr>
                <w:rFonts w:ascii="Calibri" w:eastAsia="Calibri" w:hAnsi="Calibri" w:cs="Calibri"/>
                <w:i/>
                <w:iCs/>
                <w:color w:val="000000" w:themeColor="text1"/>
                <w:sz w:val="20"/>
                <w:szCs w:val="20"/>
              </w:rPr>
              <w:t xml:space="preserve"> prompts or exam, test</w:t>
            </w:r>
            <w:r w:rsidR="7FF230F2" w:rsidRPr="012475BA">
              <w:rPr>
                <w:rFonts w:ascii="Calibri" w:eastAsia="Calibri" w:hAnsi="Calibri" w:cs="Calibri"/>
                <w:i/>
                <w:iCs/>
                <w:color w:val="000000" w:themeColor="text1"/>
                <w:sz w:val="20"/>
                <w:szCs w:val="20"/>
              </w:rPr>
              <w:t>,</w:t>
            </w:r>
            <w:r w:rsidR="27A29B03" w:rsidRPr="012475BA">
              <w:rPr>
                <w:rFonts w:ascii="Calibri" w:eastAsia="Calibri" w:hAnsi="Calibri" w:cs="Calibri"/>
                <w:i/>
                <w:iCs/>
                <w:color w:val="000000" w:themeColor="text1"/>
                <w:sz w:val="20"/>
                <w:szCs w:val="20"/>
              </w:rPr>
              <w:t xml:space="preserve"> or quiz questions.</w:t>
            </w:r>
            <w:r w:rsidR="0FFE565F" w:rsidRPr="012475BA">
              <w:rPr>
                <w:rFonts w:ascii="Calibri" w:eastAsia="Calibri" w:hAnsi="Calibri" w:cs="Calibri"/>
                <w:color w:val="000000" w:themeColor="text1"/>
                <w:sz w:val="20"/>
                <w:szCs w:val="20"/>
              </w:rPr>
              <w:t>)</w:t>
            </w:r>
          </w:p>
        </w:tc>
        <w:tc>
          <w:tcPr>
            <w:tcW w:w="4354" w:type="dxa"/>
            <w:tcMar>
              <w:left w:w="105" w:type="dxa"/>
              <w:right w:w="105" w:type="dxa"/>
            </w:tcMar>
          </w:tcPr>
          <w:p w14:paraId="2C386EC2"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13D3084F" w14:textId="1F787DCD" w:rsidR="00C20A79" w:rsidRPr="00C20A79" w:rsidRDefault="00C20A79" w:rsidP="5A2897B3">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874" w:type="dxa"/>
            <w:tcMar>
              <w:left w:w="105" w:type="dxa"/>
              <w:right w:w="105" w:type="dxa"/>
            </w:tcMar>
          </w:tcPr>
          <w:p w14:paraId="1649F0BE" w14:textId="77777777" w:rsidR="5A2897B3" w:rsidRPr="00C20A79" w:rsidRDefault="75E7CFB3" w:rsidP="5A2897B3">
            <w:pPr>
              <w:rPr>
                <w:rFonts w:ascii="Calibri" w:eastAsia="Calibri" w:hAnsi="Calibri" w:cs="Calibri"/>
                <w:b/>
                <w:bCs/>
                <w:color w:val="000000" w:themeColor="text1"/>
              </w:rPr>
            </w:pPr>
            <w:r w:rsidRPr="012475BA">
              <w:rPr>
                <w:rFonts w:ascii="Calibri" w:eastAsia="Calibri" w:hAnsi="Calibri" w:cs="Calibri"/>
                <w:b/>
                <w:bCs/>
                <w:color w:val="000000" w:themeColor="text1"/>
              </w:rPr>
              <w:t xml:space="preserve">Assessment </w:t>
            </w:r>
          </w:p>
          <w:p w14:paraId="51925DE4" w14:textId="6338B74B" w:rsidR="00C20A79" w:rsidRDefault="00C20A79" w:rsidP="2AE0D326">
            <w:pPr>
              <w:rPr>
                <w:rFonts w:ascii="Calibri" w:eastAsia="Calibri" w:hAnsi="Calibri" w:cs="Calibri"/>
                <w:color w:val="000000" w:themeColor="text1"/>
                <w:sz w:val="20"/>
                <w:szCs w:val="20"/>
              </w:rPr>
            </w:pPr>
            <w:r w:rsidRPr="15E2AAC7">
              <w:rPr>
                <w:rFonts w:ascii="Calibri" w:eastAsia="Calibri" w:hAnsi="Calibri" w:cs="Calibri"/>
                <w:color w:val="000000" w:themeColor="text1"/>
                <w:sz w:val="20"/>
                <w:szCs w:val="20"/>
              </w:rPr>
              <w:t>Clearly articulate how you will know whether students have met the outcome. Please note assessment is different from grading</w:t>
            </w:r>
            <w:r w:rsidR="2E3BB646" w:rsidRPr="15E2AAC7">
              <w:rPr>
                <w:rFonts w:ascii="Calibri" w:eastAsia="Calibri" w:hAnsi="Calibri" w:cs="Calibri"/>
                <w:color w:val="000000" w:themeColor="text1"/>
                <w:sz w:val="20"/>
                <w:szCs w:val="20"/>
              </w:rPr>
              <w:t>.</w:t>
            </w:r>
            <w:r w:rsidR="4DE5FCEF" w:rsidRPr="15E2AAC7">
              <w:rPr>
                <w:rFonts w:ascii="Calibri" w:eastAsia="Calibri" w:hAnsi="Calibri" w:cs="Calibri"/>
                <w:color w:val="000000" w:themeColor="text1"/>
                <w:sz w:val="20"/>
                <w:szCs w:val="20"/>
              </w:rPr>
              <w:t xml:space="preserve"> </w:t>
            </w:r>
          </w:p>
        </w:tc>
      </w:tr>
      <w:tr w:rsidR="5A2897B3" w14:paraId="1F9D0924" w14:textId="77777777" w:rsidTr="15E2AAC7">
        <w:trPr>
          <w:trHeight w:val="300"/>
        </w:trPr>
        <w:tc>
          <w:tcPr>
            <w:tcW w:w="2875" w:type="dxa"/>
            <w:tcMar>
              <w:left w:w="105" w:type="dxa"/>
              <w:right w:w="105" w:type="dxa"/>
            </w:tcMar>
          </w:tcPr>
          <w:p w14:paraId="2426F33E" w14:textId="12DA5624" w:rsidR="5A2897B3" w:rsidRDefault="15567216" w:rsidP="012475BA">
            <w:pPr>
              <w:pStyle w:val="ListParagraph"/>
              <w:numPr>
                <w:ilvl w:val="0"/>
                <w:numId w:val="5"/>
              </w:numPr>
              <w:ind w:left="334" w:hanging="334"/>
              <w:rPr>
                <w:rFonts w:ascii="Calibri" w:eastAsia="Calibri" w:hAnsi="Calibri" w:cs="Calibri"/>
                <w:b/>
                <w:bCs/>
                <w:color w:val="000000" w:themeColor="text1"/>
                <w:sz w:val="22"/>
                <w:szCs w:val="22"/>
              </w:rPr>
            </w:pPr>
            <w:r w:rsidRPr="012475BA">
              <w:rPr>
                <w:rStyle w:val="normaltextrun"/>
                <w:rFonts w:eastAsiaTheme="majorEastAsia"/>
                <w:color w:val="191B0E"/>
                <w:sz w:val="22"/>
                <w:szCs w:val="22"/>
              </w:rPr>
              <w:t>Demonstrate an understanding of the relationship between artistic process, and a work's underlying concept, and where appropriate, contexts associated with the work.</w:t>
            </w:r>
            <w:r w:rsidR="2FFBFADD" w:rsidRPr="012475BA">
              <w:rPr>
                <w:rStyle w:val="normaltextrun"/>
                <w:rFonts w:eastAsiaTheme="majorEastAsia"/>
                <w:b/>
                <w:bCs/>
                <w:color w:val="191B0E"/>
                <w:sz w:val="22"/>
                <w:szCs w:val="22"/>
              </w:rPr>
              <w:t xml:space="preserve"> (required)</w:t>
            </w:r>
          </w:p>
        </w:tc>
        <w:tc>
          <w:tcPr>
            <w:tcW w:w="3296" w:type="dxa"/>
            <w:tcMar>
              <w:left w:w="105" w:type="dxa"/>
              <w:right w:w="105" w:type="dxa"/>
            </w:tcMar>
          </w:tcPr>
          <w:p w14:paraId="77DD5134" w14:textId="3796CB23" w:rsidR="5A2897B3" w:rsidRDefault="5A2897B3" w:rsidP="012475BA">
            <w:pPr>
              <w:rPr>
                <w:rFonts w:ascii="Calibri" w:eastAsia="Calibri" w:hAnsi="Calibri" w:cs="Calibri"/>
                <w:color w:val="000000" w:themeColor="text1"/>
                <w:sz w:val="22"/>
                <w:szCs w:val="22"/>
              </w:rPr>
            </w:pPr>
          </w:p>
        </w:tc>
        <w:tc>
          <w:tcPr>
            <w:tcW w:w="4354" w:type="dxa"/>
            <w:tcMar>
              <w:left w:w="105" w:type="dxa"/>
              <w:right w:w="105" w:type="dxa"/>
            </w:tcMar>
          </w:tcPr>
          <w:p w14:paraId="4A303030" w14:textId="4379258A" w:rsidR="5A2897B3" w:rsidRDefault="5A2897B3" w:rsidP="012475BA">
            <w:pPr>
              <w:rPr>
                <w:rFonts w:ascii="Calibri" w:eastAsia="Calibri" w:hAnsi="Calibri" w:cs="Calibri"/>
                <w:color w:val="000000" w:themeColor="text1"/>
                <w:sz w:val="22"/>
                <w:szCs w:val="22"/>
              </w:rPr>
            </w:pPr>
          </w:p>
        </w:tc>
        <w:tc>
          <w:tcPr>
            <w:tcW w:w="3874" w:type="dxa"/>
            <w:tcMar>
              <w:left w:w="105" w:type="dxa"/>
              <w:right w:w="105" w:type="dxa"/>
            </w:tcMar>
          </w:tcPr>
          <w:p w14:paraId="55D51D18" w14:textId="5E35A9DD" w:rsidR="5A2897B3" w:rsidRDefault="5A2897B3" w:rsidP="012475BA">
            <w:pPr>
              <w:rPr>
                <w:rFonts w:ascii="Calibri" w:eastAsia="Calibri" w:hAnsi="Calibri" w:cs="Calibri"/>
                <w:color w:val="000000" w:themeColor="text1"/>
                <w:sz w:val="22"/>
                <w:szCs w:val="22"/>
              </w:rPr>
            </w:pPr>
          </w:p>
        </w:tc>
      </w:tr>
      <w:tr w:rsidR="0860E038" w14:paraId="09AD1CCE" w14:textId="77777777" w:rsidTr="15E2AAC7">
        <w:trPr>
          <w:trHeight w:val="420"/>
        </w:trPr>
        <w:tc>
          <w:tcPr>
            <w:tcW w:w="14399" w:type="dxa"/>
            <w:gridSpan w:val="4"/>
            <w:shd w:val="clear" w:color="auto" w:fill="9CC2E5" w:themeFill="accent5" w:themeFillTint="99"/>
            <w:tcMar>
              <w:left w:w="105" w:type="dxa"/>
              <w:right w:w="105" w:type="dxa"/>
            </w:tcMar>
          </w:tcPr>
          <w:p w14:paraId="497F25FE" w14:textId="788F0AB2" w:rsidR="59FB1FEE" w:rsidRDefault="01504FA0" w:rsidP="012475BA">
            <w:pPr>
              <w:rPr>
                <w:rStyle w:val="normaltextrun"/>
                <w:rFonts w:ascii="Calibri" w:eastAsia="Calibri" w:hAnsi="Calibri" w:cs="Calibri"/>
                <w:color w:val="191B0E"/>
                <w:sz w:val="22"/>
                <w:szCs w:val="22"/>
              </w:rPr>
            </w:pPr>
            <w:r w:rsidRPr="012475BA">
              <w:rPr>
                <w:rStyle w:val="normaltextrun"/>
                <w:rFonts w:ascii="Calibri" w:eastAsia="Calibri" w:hAnsi="Calibri" w:cs="Calibri"/>
                <w:b/>
                <w:bCs/>
                <w:color w:val="191B0E"/>
                <w:sz w:val="22"/>
                <w:szCs w:val="22"/>
              </w:rPr>
              <w:t xml:space="preserve">Choose at least two (2) of the following, </w:t>
            </w:r>
            <w:r w:rsidR="18A7B016" w:rsidRPr="012475BA">
              <w:rPr>
                <w:rStyle w:val="normaltextrun"/>
                <w:rFonts w:ascii="Calibri" w:eastAsia="Calibri" w:hAnsi="Calibri" w:cs="Calibri"/>
                <w:b/>
                <w:bCs/>
                <w:color w:val="191B0E"/>
                <w:sz w:val="22"/>
                <w:szCs w:val="22"/>
              </w:rPr>
              <w:t>keeping in</w:t>
            </w:r>
            <w:r w:rsidRPr="012475BA">
              <w:rPr>
                <w:rStyle w:val="normaltextrun"/>
                <w:rFonts w:ascii="Calibri" w:eastAsia="Calibri" w:hAnsi="Calibri" w:cs="Calibri"/>
                <w:b/>
                <w:bCs/>
                <w:color w:val="191B0E"/>
                <w:sz w:val="22"/>
                <w:szCs w:val="22"/>
              </w:rPr>
              <w:t xml:space="preserve"> mind it is better to meet </w:t>
            </w:r>
            <w:r w:rsidR="4DC24FCE" w:rsidRPr="012475BA">
              <w:rPr>
                <w:rStyle w:val="normaltextrun"/>
                <w:rFonts w:ascii="Calibri" w:eastAsia="Calibri" w:hAnsi="Calibri" w:cs="Calibri"/>
                <w:b/>
                <w:bCs/>
                <w:color w:val="191B0E"/>
                <w:sz w:val="22"/>
                <w:szCs w:val="22"/>
              </w:rPr>
              <w:t xml:space="preserve">fewer </w:t>
            </w:r>
            <w:r w:rsidRPr="012475BA">
              <w:rPr>
                <w:rStyle w:val="normaltextrun"/>
                <w:rFonts w:ascii="Calibri" w:eastAsia="Calibri" w:hAnsi="Calibri" w:cs="Calibri"/>
                <w:b/>
                <w:bCs/>
                <w:color w:val="191B0E"/>
                <w:sz w:val="22"/>
                <w:szCs w:val="22"/>
              </w:rPr>
              <w:t>outcomes</w:t>
            </w:r>
            <w:r w:rsidR="742A7EE4" w:rsidRPr="012475BA">
              <w:rPr>
                <w:rStyle w:val="normaltextrun"/>
                <w:rFonts w:ascii="Calibri" w:eastAsia="Calibri" w:hAnsi="Calibri" w:cs="Calibri"/>
                <w:b/>
                <w:bCs/>
                <w:color w:val="191B0E"/>
                <w:sz w:val="22"/>
                <w:szCs w:val="22"/>
              </w:rPr>
              <w:t xml:space="preserve"> well as opposed to meeting more not as thoroughly</w:t>
            </w:r>
            <w:r w:rsidR="742A7EE4" w:rsidRPr="012475BA">
              <w:rPr>
                <w:rStyle w:val="normaltextrun"/>
                <w:rFonts w:ascii="Calibri" w:eastAsia="Calibri" w:hAnsi="Calibri" w:cs="Calibri"/>
                <w:color w:val="191B0E"/>
                <w:sz w:val="22"/>
                <w:szCs w:val="22"/>
              </w:rPr>
              <w:t xml:space="preserve">. </w:t>
            </w:r>
          </w:p>
        </w:tc>
      </w:tr>
      <w:tr w:rsidR="5A2897B3" w14:paraId="64CAFB61" w14:textId="77777777" w:rsidTr="15E2AAC7">
        <w:trPr>
          <w:trHeight w:val="300"/>
        </w:trPr>
        <w:tc>
          <w:tcPr>
            <w:tcW w:w="2875" w:type="dxa"/>
            <w:tcMar>
              <w:left w:w="105" w:type="dxa"/>
              <w:right w:w="105" w:type="dxa"/>
            </w:tcMar>
          </w:tcPr>
          <w:p w14:paraId="09E27589" w14:textId="2CF81ED5" w:rsidR="5A2897B3" w:rsidRDefault="2727EBE9" w:rsidP="012475BA">
            <w:pPr>
              <w:pStyle w:val="ListParagraph"/>
              <w:numPr>
                <w:ilvl w:val="0"/>
                <w:numId w:val="5"/>
              </w:numPr>
              <w:ind w:left="360" w:hanging="270"/>
              <w:rPr>
                <w:rFonts w:ascii="Calibri" w:eastAsia="Calibri" w:hAnsi="Calibri" w:cs="Calibri"/>
                <w:color w:val="000000" w:themeColor="text1"/>
                <w:sz w:val="22"/>
                <w:szCs w:val="22"/>
              </w:rPr>
            </w:pPr>
            <w:r w:rsidRPr="012475BA">
              <w:rPr>
                <w:rStyle w:val="normaltextrun"/>
                <w:rFonts w:eastAsiaTheme="majorEastAsia"/>
                <w:color w:val="191B0E"/>
                <w:sz w:val="22"/>
                <w:szCs w:val="22"/>
              </w:rPr>
              <w:t>Identify and analyze the formal elements of a particular art form using vocabulary and critique appropriate to that form.</w:t>
            </w:r>
          </w:p>
        </w:tc>
        <w:tc>
          <w:tcPr>
            <w:tcW w:w="3296" w:type="dxa"/>
            <w:tcMar>
              <w:left w:w="105" w:type="dxa"/>
              <w:right w:w="105" w:type="dxa"/>
            </w:tcMar>
          </w:tcPr>
          <w:p w14:paraId="6C4BD076" w14:textId="056236B7" w:rsidR="5A2897B3" w:rsidRDefault="5A2897B3" w:rsidP="5A2897B3">
            <w:pPr>
              <w:rPr>
                <w:rFonts w:ascii="Calibri" w:eastAsia="Calibri" w:hAnsi="Calibri" w:cs="Calibri"/>
                <w:color w:val="000000" w:themeColor="text1"/>
              </w:rPr>
            </w:pPr>
          </w:p>
          <w:p w14:paraId="63BF2AE1" w14:textId="50E94C66" w:rsidR="5A2897B3" w:rsidRDefault="5A2897B3" w:rsidP="5A2897B3">
            <w:pPr>
              <w:rPr>
                <w:rFonts w:ascii="Calibri" w:eastAsia="Calibri" w:hAnsi="Calibri" w:cs="Calibri"/>
                <w:color w:val="000000" w:themeColor="text1"/>
              </w:rPr>
            </w:pPr>
          </w:p>
          <w:p w14:paraId="5B28C0C2" w14:textId="474B1056" w:rsidR="5A2897B3" w:rsidRDefault="5A2897B3" w:rsidP="416E76A7">
            <w:pPr>
              <w:rPr>
                <w:rFonts w:ascii="Calibri" w:eastAsia="Calibri" w:hAnsi="Calibri" w:cs="Calibri"/>
                <w:color w:val="000000" w:themeColor="text1"/>
              </w:rPr>
            </w:pPr>
          </w:p>
        </w:tc>
        <w:tc>
          <w:tcPr>
            <w:tcW w:w="4354" w:type="dxa"/>
            <w:tcMar>
              <w:left w:w="105" w:type="dxa"/>
              <w:right w:w="105" w:type="dxa"/>
            </w:tcMar>
          </w:tcPr>
          <w:p w14:paraId="544B418D" w14:textId="4E17B15C" w:rsidR="5A2897B3" w:rsidRDefault="5A2897B3" w:rsidP="525B60A6">
            <w:pPr>
              <w:rPr>
                <w:rFonts w:ascii="Calibri" w:eastAsia="Calibri" w:hAnsi="Calibri" w:cs="Calibri"/>
                <w:color w:val="000000" w:themeColor="text1"/>
              </w:rPr>
            </w:pPr>
          </w:p>
          <w:p w14:paraId="6ECA6E84" w14:textId="7205618C" w:rsidR="5A2897B3" w:rsidRDefault="5A2897B3" w:rsidP="525B60A6">
            <w:pPr>
              <w:rPr>
                <w:rFonts w:ascii="Calibri" w:eastAsia="Calibri" w:hAnsi="Calibri" w:cs="Calibri"/>
                <w:color w:val="000000" w:themeColor="text1"/>
              </w:rPr>
            </w:pPr>
          </w:p>
          <w:p w14:paraId="08EB7D1F" w14:textId="2B7BDC2F" w:rsidR="5A2897B3" w:rsidRDefault="5A2897B3" w:rsidP="525B60A6">
            <w:pPr>
              <w:rPr>
                <w:rFonts w:ascii="Calibri" w:eastAsia="Calibri" w:hAnsi="Calibri" w:cs="Calibri"/>
                <w:color w:val="000000" w:themeColor="text1"/>
              </w:rPr>
            </w:pPr>
          </w:p>
          <w:p w14:paraId="504041C5" w14:textId="7A6F4FA8" w:rsidR="5A2897B3" w:rsidRDefault="5A2897B3" w:rsidP="525B60A6">
            <w:pPr>
              <w:rPr>
                <w:rFonts w:ascii="Calibri" w:eastAsia="Calibri" w:hAnsi="Calibri" w:cs="Calibri"/>
                <w:color w:val="000000" w:themeColor="text1"/>
              </w:rPr>
            </w:pPr>
          </w:p>
          <w:p w14:paraId="3E08A4F5" w14:textId="39BC9947" w:rsidR="5A2897B3" w:rsidRDefault="5A2897B3" w:rsidP="525B60A6">
            <w:pPr>
              <w:rPr>
                <w:rFonts w:ascii="Calibri" w:eastAsia="Calibri" w:hAnsi="Calibri" w:cs="Calibri"/>
                <w:color w:val="000000" w:themeColor="text1"/>
              </w:rPr>
            </w:pPr>
          </w:p>
          <w:p w14:paraId="1447A4E4" w14:textId="2A335EAB" w:rsidR="5A2897B3" w:rsidRDefault="5A2897B3" w:rsidP="559E94DD">
            <w:pPr>
              <w:rPr>
                <w:rFonts w:ascii="Calibri" w:eastAsia="Calibri" w:hAnsi="Calibri" w:cs="Calibri"/>
                <w:color w:val="000000" w:themeColor="text1"/>
              </w:rPr>
            </w:pPr>
          </w:p>
        </w:tc>
        <w:tc>
          <w:tcPr>
            <w:tcW w:w="3874" w:type="dxa"/>
            <w:tcMar>
              <w:left w:w="105" w:type="dxa"/>
              <w:right w:w="105" w:type="dxa"/>
            </w:tcMar>
          </w:tcPr>
          <w:p w14:paraId="0ADE298A" w14:textId="54AF9E43" w:rsidR="5A2897B3" w:rsidRDefault="5A2897B3" w:rsidP="5A2897B3">
            <w:pPr>
              <w:rPr>
                <w:rFonts w:ascii="Calibri" w:eastAsia="Calibri" w:hAnsi="Calibri" w:cs="Calibri"/>
                <w:color w:val="000000" w:themeColor="text1"/>
              </w:rPr>
            </w:pPr>
          </w:p>
        </w:tc>
      </w:tr>
      <w:tr w:rsidR="5A2897B3" w14:paraId="5EE4354B" w14:textId="77777777" w:rsidTr="15E2AAC7">
        <w:trPr>
          <w:trHeight w:val="2670"/>
        </w:trPr>
        <w:tc>
          <w:tcPr>
            <w:tcW w:w="2875" w:type="dxa"/>
            <w:tcMar>
              <w:left w:w="105" w:type="dxa"/>
              <w:right w:w="105" w:type="dxa"/>
            </w:tcMar>
          </w:tcPr>
          <w:p w14:paraId="54141167" w14:textId="45753BD0" w:rsidR="5A2897B3" w:rsidRDefault="5A2897B3" w:rsidP="012475BA">
            <w:pPr>
              <w:rPr>
                <w:rStyle w:val="normaltextrun"/>
                <w:rFonts w:ascii="Calibri" w:eastAsia="Calibri" w:hAnsi="Calibri" w:cs="Calibri"/>
                <w:color w:val="191B0E"/>
                <w:sz w:val="22"/>
                <w:szCs w:val="22"/>
              </w:rPr>
            </w:pPr>
          </w:p>
          <w:p w14:paraId="0BCA2C4C" w14:textId="72B64B14" w:rsidR="5A2897B3" w:rsidRDefault="2727EBE9" w:rsidP="012475BA">
            <w:pPr>
              <w:pStyle w:val="ListParagraph"/>
              <w:numPr>
                <w:ilvl w:val="0"/>
                <w:numId w:val="5"/>
              </w:numPr>
              <w:ind w:left="450" w:hanging="270"/>
              <w:rPr>
                <w:rFonts w:ascii="Calibri" w:eastAsia="Calibri" w:hAnsi="Calibri" w:cs="Calibri"/>
                <w:sz w:val="22"/>
                <w:szCs w:val="22"/>
              </w:rPr>
            </w:pPr>
            <w:r w:rsidRPr="012475BA">
              <w:rPr>
                <w:rStyle w:val="normaltextrun"/>
                <w:rFonts w:eastAsiaTheme="majorEastAsia"/>
                <w:color w:val="191B0E"/>
                <w:sz w:val="22"/>
                <w:szCs w:val="22"/>
              </w:rPr>
              <w:t>Analyze cultural productions using standards appropriate to the form, as well as the works cultural significance and context</w:t>
            </w:r>
            <w:r w:rsidR="246013DD" w:rsidRPr="012475BA">
              <w:rPr>
                <w:rStyle w:val="normaltextrun"/>
                <w:rFonts w:eastAsiaTheme="majorEastAsia"/>
                <w:color w:val="191B0E"/>
                <w:sz w:val="22"/>
                <w:szCs w:val="22"/>
              </w:rPr>
              <w:t>.</w:t>
            </w:r>
          </w:p>
        </w:tc>
        <w:tc>
          <w:tcPr>
            <w:tcW w:w="3296" w:type="dxa"/>
            <w:tcMar>
              <w:left w:w="105" w:type="dxa"/>
              <w:right w:w="105" w:type="dxa"/>
            </w:tcMar>
          </w:tcPr>
          <w:p w14:paraId="40A85F14" w14:textId="5E93885E" w:rsidR="5A2897B3" w:rsidRDefault="5A2897B3" w:rsidP="5A2897B3">
            <w:pPr>
              <w:rPr>
                <w:rFonts w:ascii="Calibri" w:eastAsia="Calibri" w:hAnsi="Calibri" w:cs="Calibri"/>
                <w:color w:val="000000" w:themeColor="text1"/>
              </w:rPr>
            </w:pPr>
          </w:p>
          <w:p w14:paraId="76084219" w14:textId="32A9ABB0" w:rsidR="5A2897B3" w:rsidRDefault="5A2897B3" w:rsidP="5A2897B3">
            <w:pPr>
              <w:rPr>
                <w:rFonts w:ascii="Calibri" w:eastAsia="Calibri" w:hAnsi="Calibri" w:cs="Calibri"/>
                <w:color w:val="000000" w:themeColor="text1"/>
              </w:rPr>
            </w:pPr>
          </w:p>
          <w:p w14:paraId="25D956CF" w14:textId="676BEFDD" w:rsidR="5A2897B3" w:rsidRDefault="5A2897B3" w:rsidP="5A2897B3">
            <w:pPr>
              <w:rPr>
                <w:rFonts w:ascii="Calibri" w:eastAsia="Calibri" w:hAnsi="Calibri" w:cs="Calibri"/>
                <w:color w:val="000000" w:themeColor="text1"/>
              </w:rPr>
            </w:pPr>
          </w:p>
          <w:p w14:paraId="2DB5514B" w14:textId="14EF82D1" w:rsidR="5A2897B3" w:rsidRDefault="5A2897B3" w:rsidP="416E76A7">
            <w:pPr>
              <w:rPr>
                <w:rFonts w:ascii="Calibri" w:eastAsia="Calibri" w:hAnsi="Calibri" w:cs="Calibri"/>
                <w:color w:val="000000" w:themeColor="text1"/>
              </w:rPr>
            </w:pPr>
          </w:p>
        </w:tc>
        <w:tc>
          <w:tcPr>
            <w:tcW w:w="4354" w:type="dxa"/>
            <w:tcMar>
              <w:left w:w="105" w:type="dxa"/>
              <w:right w:w="105" w:type="dxa"/>
            </w:tcMar>
          </w:tcPr>
          <w:p w14:paraId="090EA720" w14:textId="3DB0B22F" w:rsidR="5A2897B3" w:rsidRDefault="5A2897B3" w:rsidP="525B60A6">
            <w:pPr>
              <w:rPr>
                <w:rFonts w:ascii="Calibri" w:eastAsia="Calibri" w:hAnsi="Calibri" w:cs="Calibri"/>
                <w:color w:val="000000" w:themeColor="text1"/>
              </w:rPr>
            </w:pPr>
          </w:p>
          <w:p w14:paraId="23E8A425" w14:textId="55CD51C0" w:rsidR="5A2897B3" w:rsidRDefault="5A2897B3" w:rsidP="525B60A6">
            <w:pPr>
              <w:rPr>
                <w:rFonts w:ascii="Calibri" w:eastAsia="Calibri" w:hAnsi="Calibri" w:cs="Calibri"/>
                <w:color w:val="000000" w:themeColor="text1"/>
              </w:rPr>
            </w:pPr>
          </w:p>
          <w:p w14:paraId="110AFF5D" w14:textId="3B0298D0" w:rsidR="5A2897B3" w:rsidRDefault="5A2897B3" w:rsidP="525B60A6">
            <w:pPr>
              <w:rPr>
                <w:rFonts w:ascii="Calibri" w:eastAsia="Calibri" w:hAnsi="Calibri" w:cs="Calibri"/>
                <w:color w:val="000000" w:themeColor="text1"/>
              </w:rPr>
            </w:pPr>
          </w:p>
          <w:p w14:paraId="60EF351D" w14:textId="700A468F" w:rsidR="5A2897B3" w:rsidRDefault="5A2897B3" w:rsidP="525B60A6">
            <w:pPr>
              <w:rPr>
                <w:rFonts w:ascii="Calibri" w:eastAsia="Calibri" w:hAnsi="Calibri" w:cs="Calibri"/>
                <w:color w:val="000000" w:themeColor="text1"/>
              </w:rPr>
            </w:pPr>
          </w:p>
          <w:p w14:paraId="66E12D50" w14:textId="1531084F" w:rsidR="5A2897B3" w:rsidRDefault="5A2897B3" w:rsidP="525B60A6">
            <w:pPr>
              <w:rPr>
                <w:rFonts w:ascii="Calibri" w:eastAsia="Calibri" w:hAnsi="Calibri" w:cs="Calibri"/>
                <w:color w:val="000000" w:themeColor="text1"/>
              </w:rPr>
            </w:pPr>
          </w:p>
          <w:p w14:paraId="1403748B" w14:textId="77FE501B" w:rsidR="5A2897B3" w:rsidRDefault="5A2897B3" w:rsidP="525B60A6">
            <w:pPr>
              <w:rPr>
                <w:rFonts w:ascii="Calibri" w:eastAsia="Calibri" w:hAnsi="Calibri" w:cs="Calibri"/>
                <w:color w:val="000000" w:themeColor="text1"/>
              </w:rPr>
            </w:pPr>
          </w:p>
          <w:p w14:paraId="1E92739A" w14:textId="7FBF7309" w:rsidR="5A2897B3" w:rsidRDefault="5A2897B3" w:rsidP="525B60A6">
            <w:pPr>
              <w:rPr>
                <w:rFonts w:ascii="Calibri" w:eastAsia="Calibri" w:hAnsi="Calibri" w:cs="Calibri"/>
                <w:color w:val="000000" w:themeColor="text1"/>
              </w:rPr>
            </w:pPr>
          </w:p>
          <w:p w14:paraId="7BAE3CDF" w14:textId="73B2D5A7" w:rsidR="5A2897B3" w:rsidRDefault="5A2897B3" w:rsidP="416E76A7">
            <w:pPr>
              <w:rPr>
                <w:rFonts w:ascii="Calibri" w:eastAsia="Calibri" w:hAnsi="Calibri" w:cs="Calibri"/>
                <w:color w:val="000000" w:themeColor="text1"/>
              </w:rPr>
            </w:pPr>
          </w:p>
        </w:tc>
        <w:tc>
          <w:tcPr>
            <w:tcW w:w="3874" w:type="dxa"/>
            <w:tcMar>
              <w:left w:w="105" w:type="dxa"/>
              <w:right w:w="105" w:type="dxa"/>
            </w:tcMar>
          </w:tcPr>
          <w:p w14:paraId="36E79B32" w14:textId="2F2D1DA2" w:rsidR="5A2897B3" w:rsidRDefault="5A2897B3" w:rsidP="5A2897B3">
            <w:pPr>
              <w:rPr>
                <w:rFonts w:ascii="Calibri" w:eastAsia="Calibri" w:hAnsi="Calibri" w:cs="Calibri"/>
                <w:color w:val="000000" w:themeColor="text1"/>
              </w:rPr>
            </w:pPr>
          </w:p>
        </w:tc>
      </w:tr>
      <w:tr w:rsidR="525B60A6" w14:paraId="54B34732" w14:textId="77777777" w:rsidTr="15E2AAC7">
        <w:trPr>
          <w:trHeight w:val="1654"/>
        </w:trPr>
        <w:tc>
          <w:tcPr>
            <w:tcW w:w="2875" w:type="dxa"/>
            <w:tcMar>
              <w:left w:w="105" w:type="dxa"/>
              <w:right w:w="105" w:type="dxa"/>
            </w:tcMar>
          </w:tcPr>
          <w:p w14:paraId="5B01A5A5" w14:textId="0AC273CF" w:rsidR="525B60A6" w:rsidRDefault="0A78195A" w:rsidP="012475BA">
            <w:pPr>
              <w:pStyle w:val="paragraph"/>
              <w:numPr>
                <w:ilvl w:val="0"/>
                <w:numId w:val="5"/>
              </w:numPr>
              <w:spacing w:before="0" w:beforeAutospacing="0" w:after="0" w:afterAutospacing="0"/>
              <w:ind w:left="540"/>
              <w:rPr>
                <w:rStyle w:val="normaltextrun"/>
                <w:rFonts w:asciiTheme="minorHAnsi" w:eastAsiaTheme="majorEastAsia" w:hAnsiTheme="minorHAnsi" w:cstheme="minorBidi"/>
                <w:color w:val="191B0E"/>
                <w:sz w:val="22"/>
                <w:szCs w:val="22"/>
              </w:rPr>
            </w:pPr>
            <w:r w:rsidRPr="012475BA">
              <w:rPr>
                <w:rStyle w:val="normaltextrun"/>
                <w:rFonts w:asciiTheme="minorHAnsi" w:eastAsiaTheme="majorEastAsia" w:hAnsiTheme="minorHAnsi" w:cstheme="minorBidi"/>
                <w:color w:val="191B0E"/>
                <w:sz w:val="22"/>
                <w:szCs w:val="22"/>
              </w:rPr>
              <w:t>Analyze and interpret the content of material or performance culture through its social, historical, and personal context</w:t>
            </w:r>
            <w:r w:rsidR="5B4AF3CE" w:rsidRPr="012475BA">
              <w:rPr>
                <w:rStyle w:val="normaltextrun"/>
                <w:rFonts w:asciiTheme="minorHAnsi" w:eastAsiaTheme="majorEastAsia" w:hAnsiTheme="minorHAnsi" w:cstheme="minorBidi"/>
                <w:color w:val="191B0E"/>
                <w:sz w:val="22"/>
                <w:szCs w:val="22"/>
              </w:rPr>
              <w:t>s</w:t>
            </w:r>
            <w:r w:rsidRPr="012475BA">
              <w:rPr>
                <w:rStyle w:val="normaltextrun"/>
                <w:rFonts w:asciiTheme="minorHAnsi" w:eastAsiaTheme="majorEastAsia" w:hAnsiTheme="minorHAnsi" w:cstheme="minorBidi"/>
                <w:color w:val="191B0E"/>
                <w:sz w:val="22"/>
                <w:szCs w:val="22"/>
              </w:rPr>
              <w:t>.</w:t>
            </w:r>
          </w:p>
        </w:tc>
        <w:tc>
          <w:tcPr>
            <w:tcW w:w="3296" w:type="dxa"/>
            <w:tcMar>
              <w:left w:w="105" w:type="dxa"/>
              <w:right w:w="105" w:type="dxa"/>
            </w:tcMar>
          </w:tcPr>
          <w:p w14:paraId="468D1D07" w14:textId="399261BF" w:rsidR="525B60A6" w:rsidRDefault="525B60A6" w:rsidP="525B60A6">
            <w:pPr>
              <w:rPr>
                <w:rFonts w:ascii="Calibri" w:eastAsia="Calibri" w:hAnsi="Calibri" w:cs="Calibri"/>
                <w:color w:val="000000" w:themeColor="text1"/>
              </w:rPr>
            </w:pPr>
          </w:p>
          <w:p w14:paraId="32663D95" w14:textId="2C243FB6" w:rsidR="525B60A6" w:rsidRDefault="525B60A6" w:rsidP="525B60A6">
            <w:pPr>
              <w:rPr>
                <w:rFonts w:ascii="Calibri" w:eastAsia="Calibri" w:hAnsi="Calibri" w:cs="Calibri"/>
                <w:color w:val="000000" w:themeColor="text1"/>
              </w:rPr>
            </w:pPr>
          </w:p>
          <w:p w14:paraId="7C89F852" w14:textId="53AB4A0E" w:rsidR="525B60A6" w:rsidRDefault="525B60A6" w:rsidP="525B60A6">
            <w:pPr>
              <w:rPr>
                <w:rFonts w:ascii="Calibri" w:eastAsia="Calibri" w:hAnsi="Calibri" w:cs="Calibri"/>
                <w:color w:val="000000" w:themeColor="text1"/>
              </w:rPr>
            </w:pPr>
          </w:p>
          <w:p w14:paraId="5D5E5F26" w14:textId="78BC5394" w:rsidR="525B60A6" w:rsidRDefault="525B60A6" w:rsidP="525B60A6">
            <w:pPr>
              <w:rPr>
                <w:rFonts w:ascii="Calibri" w:eastAsia="Calibri" w:hAnsi="Calibri" w:cs="Calibri"/>
                <w:color w:val="000000" w:themeColor="text1"/>
              </w:rPr>
            </w:pPr>
          </w:p>
          <w:p w14:paraId="64C4D194" w14:textId="0EA5B53F" w:rsidR="525B60A6" w:rsidRDefault="525B60A6" w:rsidP="525B60A6">
            <w:pPr>
              <w:rPr>
                <w:rFonts w:ascii="Calibri" w:eastAsia="Calibri" w:hAnsi="Calibri" w:cs="Calibri"/>
                <w:color w:val="000000" w:themeColor="text1"/>
              </w:rPr>
            </w:pPr>
          </w:p>
          <w:p w14:paraId="346306F3" w14:textId="46D85F58" w:rsidR="525B60A6" w:rsidRDefault="525B60A6" w:rsidP="525B60A6">
            <w:pPr>
              <w:rPr>
                <w:rFonts w:ascii="Calibri" w:eastAsia="Calibri" w:hAnsi="Calibri" w:cs="Calibri"/>
                <w:color w:val="000000" w:themeColor="text1"/>
              </w:rPr>
            </w:pPr>
          </w:p>
          <w:p w14:paraId="7FFFBD23" w14:textId="161831F9" w:rsidR="525B60A6" w:rsidRDefault="525B60A6" w:rsidP="525B60A6">
            <w:pPr>
              <w:rPr>
                <w:rFonts w:ascii="Calibri" w:eastAsia="Calibri" w:hAnsi="Calibri" w:cs="Calibri"/>
                <w:color w:val="000000" w:themeColor="text1"/>
              </w:rPr>
            </w:pPr>
          </w:p>
          <w:p w14:paraId="192A2B76" w14:textId="0EA9C70B" w:rsidR="525B60A6" w:rsidRDefault="525B60A6" w:rsidP="416E76A7">
            <w:pPr>
              <w:rPr>
                <w:rFonts w:ascii="Calibri" w:eastAsia="Calibri" w:hAnsi="Calibri" w:cs="Calibri"/>
                <w:color w:val="000000" w:themeColor="text1"/>
              </w:rPr>
            </w:pPr>
          </w:p>
        </w:tc>
        <w:tc>
          <w:tcPr>
            <w:tcW w:w="4354" w:type="dxa"/>
            <w:tcMar>
              <w:left w:w="105" w:type="dxa"/>
              <w:right w:w="105" w:type="dxa"/>
            </w:tcMar>
          </w:tcPr>
          <w:p w14:paraId="28C44488" w14:textId="4ECEE9C4" w:rsidR="525B60A6" w:rsidRDefault="525B60A6" w:rsidP="525B60A6">
            <w:pPr>
              <w:rPr>
                <w:rFonts w:ascii="Calibri" w:eastAsia="Calibri" w:hAnsi="Calibri" w:cs="Calibri"/>
                <w:color w:val="000000" w:themeColor="text1"/>
              </w:rPr>
            </w:pPr>
          </w:p>
          <w:p w14:paraId="3D1BFB5F" w14:textId="7A958316" w:rsidR="525B60A6" w:rsidRDefault="525B60A6" w:rsidP="525B60A6">
            <w:pPr>
              <w:rPr>
                <w:rFonts w:ascii="Calibri" w:eastAsia="Calibri" w:hAnsi="Calibri" w:cs="Calibri"/>
                <w:color w:val="000000" w:themeColor="text1"/>
              </w:rPr>
            </w:pPr>
          </w:p>
          <w:p w14:paraId="52C6DA2F" w14:textId="1EB39810" w:rsidR="525B60A6" w:rsidRDefault="525B60A6" w:rsidP="525B60A6">
            <w:pPr>
              <w:rPr>
                <w:rFonts w:ascii="Calibri" w:eastAsia="Calibri" w:hAnsi="Calibri" w:cs="Calibri"/>
                <w:color w:val="000000" w:themeColor="text1"/>
              </w:rPr>
            </w:pPr>
          </w:p>
          <w:p w14:paraId="4C0C4279" w14:textId="1D5DB21D" w:rsidR="525B60A6" w:rsidRDefault="525B60A6" w:rsidP="525B60A6">
            <w:pPr>
              <w:rPr>
                <w:rFonts w:ascii="Calibri" w:eastAsia="Calibri" w:hAnsi="Calibri" w:cs="Calibri"/>
                <w:color w:val="000000" w:themeColor="text1"/>
              </w:rPr>
            </w:pPr>
          </w:p>
          <w:p w14:paraId="4624D59D" w14:textId="3EF36ADC" w:rsidR="525B60A6" w:rsidRDefault="525B60A6" w:rsidP="525B60A6">
            <w:pPr>
              <w:rPr>
                <w:rFonts w:ascii="Calibri" w:eastAsia="Calibri" w:hAnsi="Calibri" w:cs="Calibri"/>
                <w:color w:val="000000" w:themeColor="text1"/>
              </w:rPr>
            </w:pPr>
          </w:p>
          <w:p w14:paraId="168A3E81" w14:textId="5EB674DF" w:rsidR="00C20A79" w:rsidRDefault="00C20A79" w:rsidP="416E76A7">
            <w:pPr>
              <w:rPr>
                <w:rFonts w:ascii="Calibri" w:eastAsia="Calibri" w:hAnsi="Calibri" w:cs="Calibri"/>
                <w:color w:val="000000" w:themeColor="text1"/>
              </w:rPr>
            </w:pPr>
          </w:p>
        </w:tc>
        <w:tc>
          <w:tcPr>
            <w:tcW w:w="3874" w:type="dxa"/>
            <w:tcMar>
              <w:left w:w="105" w:type="dxa"/>
              <w:right w:w="105" w:type="dxa"/>
            </w:tcMar>
          </w:tcPr>
          <w:p w14:paraId="3FDB7573" w14:textId="3FB5B393" w:rsidR="525B60A6" w:rsidRDefault="525B60A6" w:rsidP="525B60A6">
            <w:pPr>
              <w:rPr>
                <w:rFonts w:ascii="Calibri" w:eastAsia="Calibri" w:hAnsi="Calibri" w:cs="Calibri"/>
                <w:color w:val="000000" w:themeColor="text1"/>
              </w:rPr>
            </w:pPr>
          </w:p>
        </w:tc>
      </w:tr>
      <w:tr w:rsidR="525B60A6" w14:paraId="79B24F9D" w14:textId="77777777" w:rsidTr="15E2AAC7">
        <w:trPr>
          <w:trHeight w:val="2670"/>
        </w:trPr>
        <w:tc>
          <w:tcPr>
            <w:tcW w:w="2875" w:type="dxa"/>
            <w:tcMar>
              <w:left w:w="105" w:type="dxa"/>
              <w:right w:w="105" w:type="dxa"/>
            </w:tcMar>
          </w:tcPr>
          <w:p w14:paraId="6FD1CC72" w14:textId="314195C1" w:rsidR="525B60A6" w:rsidRDefault="0A78195A" w:rsidP="012475BA">
            <w:pPr>
              <w:pStyle w:val="paragraph"/>
              <w:numPr>
                <w:ilvl w:val="0"/>
                <w:numId w:val="5"/>
              </w:numPr>
              <w:spacing w:before="0" w:beforeAutospacing="0" w:after="0" w:afterAutospacing="0"/>
              <w:ind w:left="450" w:hanging="540"/>
              <w:rPr>
                <w:rStyle w:val="normaltextrun"/>
                <w:rFonts w:asciiTheme="minorHAnsi" w:eastAsiaTheme="majorEastAsia" w:hAnsiTheme="minorHAnsi" w:cstheme="minorBidi"/>
                <w:color w:val="191B0E"/>
                <w:sz w:val="22"/>
                <w:szCs w:val="22"/>
              </w:rPr>
            </w:pPr>
            <w:r w:rsidRPr="012475BA">
              <w:rPr>
                <w:rStyle w:val="normaltextrun"/>
                <w:rFonts w:asciiTheme="minorHAnsi" w:eastAsiaTheme="majorEastAsia" w:hAnsiTheme="minorHAnsi" w:cstheme="minorBidi"/>
                <w:color w:val="191B0E"/>
                <w:sz w:val="22"/>
                <w:szCs w:val="22"/>
              </w:rPr>
              <w:t>Engage in generative artistic processes, including conception, creation, and ongoing critical analysis</w:t>
            </w:r>
          </w:p>
        </w:tc>
        <w:tc>
          <w:tcPr>
            <w:tcW w:w="3296" w:type="dxa"/>
            <w:tcMar>
              <w:left w:w="105" w:type="dxa"/>
              <w:right w:w="105" w:type="dxa"/>
            </w:tcMar>
          </w:tcPr>
          <w:p w14:paraId="50891DF6" w14:textId="7B6B5354" w:rsidR="525B60A6" w:rsidRDefault="525B60A6" w:rsidP="525B60A6">
            <w:pPr>
              <w:rPr>
                <w:rFonts w:ascii="Calibri" w:eastAsia="Calibri" w:hAnsi="Calibri" w:cs="Calibri"/>
                <w:color w:val="000000" w:themeColor="text1"/>
              </w:rPr>
            </w:pPr>
          </w:p>
          <w:p w14:paraId="6B114F23" w14:textId="7290EA88" w:rsidR="525B60A6" w:rsidRDefault="525B60A6" w:rsidP="525B60A6">
            <w:pPr>
              <w:rPr>
                <w:rFonts w:ascii="Calibri" w:eastAsia="Calibri" w:hAnsi="Calibri" w:cs="Calibri"/>
                <w:color w:val="000000" w:themeColor="text1"/>
              </w:rPr>
            </w:pPr>
          </w:p>
          <w:p w14:paraId="5CCDB9D6" w14:textId="3182844F" w:rsidR="525B60A6" w:rsidRDefault="525B60A6" w:rsidP="525B60A6">
            <w:pPr>
              <w:rPr>
                <w:rFonts w:ascii="Calibri" w:eastAsia="Calibri" w:hAnsi="Calibri" w:cs="Calibri"/>
                <w:color w:val="000000" w:themeColor="text1"/>
              </w:rPr>
            </w:pPr>
          </w:p>
          <w:p w14:paraId="41D0ADCB" w14:textId="6B9BF554" w:rsidR="525B60A6" w:rsidRDefault="525B60A6" w:rsidP="525B60A6">
            <w:pPr>
              <w:rPr>
                <w:rFonts w:ascii="Calibri" w:eastAsia="Calibri" w:hAnsi="Calibri" w:cs="Calibri"/>
                <w:color w:val="000000" w:themeColor="text1"/>
              </w:rPr>
            </w:pPr>
          </w:p>
          <w:p w14:paraId="183F8508" w14:textId="7D91859A" w:rsidR="525B60A6" w:rsidRDefault="525B60A6" w:rsidP="525B60A6">
            <w:pPr>
              <w:rPr>
                <w:rFonts w:ascii="Calibri" w:eastAsia="Calibri" w:hAnsi="Calibri" w:cs="Calibri"/>
                <w:color w:val="000000" w:themeColor="text1"/>
              </w:rPr>
            </w:pPr>
          </w:p>
          <w:p w14:paraId="2F222EBE" w14:textId="1B870EDF" w:rsidR="525B60A6" w:rsidRDefault="525B60A6" w:rsidP="416E76A7">
            <w:pPr>
              <w:rPr>
                <w:rFonts w:ascii="Calibri" w:eastAsia="Calibri" w:hAnsi="Calibri" w:cs="Calibri"/>
                <w:color w:val="000000" w:themeColor="text1"/>
              </w:rPr>
            </w:pPr>
          </w:p>
          <w:p w14:paraId="22B8E787" w14:textId="111EBC49" w:rsidR="525B60A6" w:rsidRDefault="525B60A6" w:rsidP="525B60A6">
            <w:pPr>
              <w:rPr>
                <w:rFonts w:ascii="Calibri" w:eastAsia="Calibri" w:hAnsi="Calibri" w:cs="Calibri"/>
                <w:color w:val="000000" w:themeColor="text1"/>
              </w:rPr>
            </w:pPr>
          </w:p>
          <w:p w14:paraId="4C9D8810" w14:textId="6CB52814" w:rsidR="525B60A6" w:rsidRDefault="525B60A6" w:rsidP="525B60A6">
            <w:pPr>
              <w:rPr>
                <w:rFonts w:ascii="Calibri" w:eastAsia="Calibri" w:hAnsi="Calibri" w:cs="Calibri"/>
                <w:color w:val="000000" w:themeColor="text1"/>
              </w:rPr>
            </w:pPr>
          </w:p>
          <w:p w14:paraId="2B950D29" w14:textId="73FBF6B5" w:rsidR="525B60A6" w:rsidRDefault="525B60A6" w:rsidP="416E76A7">
            <w:pPr>
              <w:rPr>
                <w:rFonts w:ascii="Calibri" w:eastAsia="Calibri" w:hAnsi="Calibri" w:cs="Calibri"/>
                <w:color w:val="000000" w:themeColor="text1"/>
              </w:rPr>
            </w:pPr>
          </w:p>
        </w:tc>
        <w:tc>
          <w:tcPr>
            <w:tcW w:w="4354" w:type="dxa"/>
            <w:tcMar>
              <w:left w:w="105" w:type="dxa"/>
              <w:right w:w="105" w:type="dxa"/>
            </w:tcMar>
          </w:tcPr>
          <w:p w14:paraId="6E485FAE" w14:textId="7D0EB22E" w:rsidR="525B60A6" w:rsidRDefault="525B60A6" w:rsidP="525B60A6">
            <w:pPr>
              <w:rPr>
                <w:rFonts w:ascii="Calibri" w:eastAsia="Calibri" w:hAnsi="Calibri" w:cs="Calibri"/>
                <w:color w:val="000000" w:themeColor="text1"/>
              </w:rPr>
            </w:pPr>
          </w:p>
          <w:p w14:paraId="37BFB8BD" w14:textId="1433F0A0" w:rsidR="525B60A6" w:rsidRDefault="525B60A6" w:rsidP="525B60A6">
            <w:pPr>
              <w:rPr>
                <w:rFonts w:ascii="Calibri" w:eastAsia="Calibri" w:hAnsi="Calibri" w:cs="Calibri"/>
                <w:color w:val="000000" w:themeColor="text1"/>
              </w:rPr>
            </w:pPr>
          </w:p>
          <w:p w14:paraId="0B70F6C7" w14:textId="0680E535" w:rsidR="525B60A6" w:rsidRDefault="525B60A6" w:rsidP="525B60A6">
            <w:pPr>
              <w:rPr>
                <w:rFonts w:ascii="Calibri" w:eastAsia="Calibri" w:hAnsi="Calibri" w:cs="Calibri"/>
                <w:color w:val="000000" w:themeColor="text1"/>
              </w:rPr>
            </w:pPr>
          </w:p>
          <w:p w14:paraId="7BB88F8C" w14:textId="215D1667" w:rsidR="525B60A6" w:rsidRDefault="525B60A6" w:rsidP="525B60A6">
            <w:pPr>
              <w:rPr>
                <w:rFonts w:ascii="Calibri" w:eastAsia="Calibri" w:hAnsi="Calibri" w:cs="Calibri"/>
                <w:color w:val="000000" w:themeColor="text1"/>
              </w:rPr>
            </w:pPr>
          </w:p>
          <w:p w14:paraId="5F424F4D" w14:textId="395C7913" w:rsidR="525B60A6" w:rsidRDefault="525B60A6" w:rsidP="525B60A6">
            <w:pPr>
              <w:rPr>
                <w:rFonts w:ascii="Calibri" w:eastAsia="Calibri" w:hAnsi="Calibri" w:cs="Calibri"/>
                <w:color w:val="000000" w:themeColor="text1"/>
              </w:rPr>
            </w:pPr>
          </w:p>
          <w:p w14:paraId="216C6C6A" w14:textId="64F5B929" w:rsidR="525B60A6" w:rsidRDefault="525B60A6" w:rsidP="525B60A6">
            <w:pPr>
              <w:rPr>
                <w:rFonts w:ascii="Calibri" w:eastAsia="Calibri" w:hAnsi="Calibri" w:cs="Calibri"/>
                <w:color w:val="000000" w:themeColor="text1"/>
              </w:rPr>
            </w:pPr>
          </w:p>
          <w:p w14:paraId="2A77283F" w14:textId="499C5173" w:rsidR="525B60A6" w:rsidRDefault="525B60A6" w:rsidP="416E76A7">
            <w:pPr>
              <w:rPr>
                <w:rFonts w:ascii="Calibri" w:eastAsia="Calibri" w:hAnsi="Calibri" w:cs="Calibri"/>
                <w:color w:val="000000" w:themeColor="text1"/>
              </w:rPr>
            </w:pPr>
          </w:p>
        </w:tc>
        <w:tc>
          <w:tcPr>
            <w:tcW w:w="3874" w:type="dxa"/>
            <w:tcMar>
              <w:left w:w="105" w:type="dxa"/>
              <w:right w:w="105" w:type="dxa"/>
            </w:tcMar>
          </w:tcPr>
          <w:p w14:paraId="0D3D62E9" w14:textId="0BAFD02E" w:rsidR="525B60A6" w:rsidRDefault="525B60A6" w:rsidP="525B60A6">
            <w:pPr>
              <w:rPr>
                <w:rFonts w:ascii="Calibri" w:eastAsia="Calibri" w:hAnsi="Calibri" w:cs="Calibri"/>
                <w:color w:val="000000" w:themeColor="text1"/>
              </w:rPr>
            </w:pPr>
          </w:p>
        </w:tc>
      </w:tr>
    </w:tbl>
    <w:p w14:paraId="1FB6F4D1" w14:textId="09DB2026" w:rsidR="00452EC2" w:rsidRDefault="00452EC2" w:rsidP="592DFE0E">
      <w:pPr>
        <w:rPr>
          <w:rFonts w:ascii="Calibri" w:eastAsia="Calibri" w:hAnsi="Calibri" w:cs="Calibri"/>
          <w:color w:val="000000" w:themeColor="text1"/>
        </w:rPr>
        <w:sectPr w:rsidR="00452EC2" w:rsidSect="00DD7A2F">
          <w:headerReference w:type="default" r:id="rId20"/>
          <w:pgSz w:w="15840" w:h="12240" w:orient="landscape"/>
          <w:pgMar w:top="720" w:right="720" w:bottom="720" w:left="720" w:header="720" w:footer="720" w:gutter="0"/>
          <w:cols w:space="720"/>
          <w:docGrid w:linePitch="360"/>
        </w:sectPr>
      </w:pPr>
    </w:p>
    <w:p w14:paraId="107C2B7F" w14:textId="3EA7F35E" w:rsidR="72EF35BC" w:rsidRPr="001E0443" w:rsidRDefault="006A294F" w:rsidP="1A7164C9">
      <w:pPr>
        <w:rPr>
          <w:b/>
          <w:bCs/>
          <w:sz w:val="26"/>
          <w:szCs w:val="26"/>
        </w:rPr>
      </w:pPr>
      <w:r w:rsidRPr="1A7164C9">
        <w:rPr>
          <w:b/>
          <w:bCs/>
          <w:sz w:val="26"/>
          <w:szCs w:val="26"/>
        </w:rPr>
        <w:lastRenderedPageBreak/>
        <w:t>Part I</w:t>
      </w:r>
      <w:r w:rsidR="0FC4C168" w:rsidRPr="1A7164C9">
        <w:rPr>
          <w:b/>
          <w:bCs/>
          <w:sz w:val="26"/>
          <w:szCs w:val="26"/>
        </w:rPr>
        <w:t>V</w:t>
      </w:r>
      <w:r w:rsidRPr="1A7164C9">
        <w:rPr>
          <w:b/>
          <w:bCs/>
          <w:sz w:val="26"/>
          <w:szCs w:val="26"/>
        </w:rPr>
        <w:t xml:space="preserve">: </w:t>
      </w:r>
      <w:r w:rsidR="44F3E240" w:rsidRPr="1A7164C9">
        <w:rPr>
          <w:b/>
          <w:bCs/>
          <w:sz w:val="26"/>
          <w:szCs w:val="26"/>
        </w:rPr>
        <w:t>Course Management Plan</w:t>
      </w:r>
    </w:p>
    <w:p w14:paraId="67236F0D" w14:textId="77777777" w:rsidR="006A294F" w:rsidRDefault="006A294F" w:rsidP="416E76A7"/>
    <w:p w14:paraId="39679ACA" w14:textId="3459767D" w:rsidR="0017492C" w:rsidRDefault="00F220ED" w:rsidP="012475BA">
      <w:pPr>
        <w:rPr>
          <w:sz w:val="22"/>
          <w:szCs w:val="22"/>
        </w:rPr>
      </w:pPr>
      <w:r w:rsidRPr="012475BA">
        <w:rPr>
          <w:sz w:val="22"/>
          <w:szCs w:val="22"/>
        </w:rPr>
        <w:t>Please provide w</w:t>
      </w:r>
      <w:r w:rsidR="0017492C" w:rsidRPr="012475BA">
        <w:rPr>
          <w:sz w:val="22"/>
          <w:szCs w:val="22"/>
        </w:rPr>
        <w:t xml:space="preserve">ho will continue as the primary contact and/or </w:t>
      </w:r>
      <w:r w:rsidR="60A6CEA2" w:rsidRPr="012475BA">
        <w:rPr>
          <w:sz w:val="22"/>
          <w:szCs w:val="22"/>
        </w:rPr>
        <w:t xml:space="preserve">course </w:t>
      </w:r>
      <w:r w:rsidR="0017492C" w:rsidRPr="012475BA">
        <w:rPr>
          <w:sz w:val="22"/>
          <w:szCs w:val="22"/>
        </w:rPr>
        <w:t>administrator for this course going forward</w:t>
      </w:r>
      <w:r w:rsidRPr="012475BA">
        <w:rPr>
          <w:sz w:val="22"/>
          <w:szCs w:val="22"/>
        </w:rPr>
        <w:t>.</w:t>
      </w:r>
    </w:p>
    <w:tbl>
      <w:tblPr>
        <w:tblStyle w:val="TableGrid"/>
        <w:tblW w:w="0" w:type="auto"/>
        <w:tblLook w:val="04A0" w:firstRow="1" w:lastRow="0" w:firstColumn="1" w:lastColumn="0" w:noHBand="0" w:noVBand="1"/>
      </w:tblPr>
      <w:tblGrid>
        <w:gridCol w:w="3045"/>
        <w:gridCol w:w="7630"/>
      </w:tblGrid>
      <w:tr w:rsidR="048730C3" w14:paraId="1C8C4E18" w14:textId="77777777" w:rsidTr="012475BA">
        <w:trPr>
          <w:trHeight w:val="300"/>
        </w:trPr>
        <w:tc>
          <w:tcPr>
            <w:tcW w:w="3045" w:type="dxa"/>
          </w:tcPr>
          <w:p w14:paraId="1E5B4A54" w14:textId="12C74B94" w:rsidR="048730C3" w:rsidRDefault="1F63017C" w:rsidP="012475BA">
            <w:pPr>
              <w:rPr>
                <w:b/>
                <w:bCs/>
                <w:sz w:val="22"/>
                <w:szCs w:val="22"/>
              </w:rPr>
            </w:pPr>
            <w:r w:rsidRPr="012475BA">
              <w:rPr>
                <w:b/>
                <w:bCs/>
                <w:sz w:val="22"/>
                <w:szCs w:val="22"/>
              </w:rPr>
              <w:t>Name</w:t>
            </w:r>
          </w:p>
        </w:tc>
        <w:tc>
          <w:tcPr>
            <w:tcW w:w="7630" w:type="dxa"/>
          </w:tcPr>
          <w:p w14:paraId="39411DC5" w14:textId="38671C7A" w:rsidR="048730C3" w:rsidRDefault="1F63017C" w:rsidP="012475BA">
            <w:pPr>
              <w:rPr>
                <w:b/>
                <w:bCs/>
                <w:sz w:val="22"/>
                <w:szCs w:val="22"/>
              </w:rPr>
            </w:pPr>
            <w:r w:rsidRPr="012475BA">
              <w:rPr>
                <w:b/>
                <w:bCs/>
                <w:sz w:val="22"/>
                <w:szCs w:val="22"/>
              </w:rPr>
              <w:t>Email Address</w:t>
            </w:r>
          </w:p>
        </w:tc>
      </w:tr>
      <w:tr w:rsidR="048730C3" w14:paraId="70E83D61" w14:textId="77777777" w:rsidTr="012475BA">
        <w:trPr>
          <w:trHeight w:val="300"/>
        </w:trPr>
        <w:tc>
          <w:tcPr>
            <w:tcW w:w="3045" w:type="dxa"/>
          </w:tcPr>
          <w:p w14:paraId="22237F6F" w14:textId="77777777" w:rsidR="048730C3" w:rsidRDefault="048730C3" w:rsidP="012475BA">
            <w:pPr>
              <w:rPr>
                <w:sz w:val="22"/>
                <w:szCs w:val="22"/>
              </w:rPr>
            </w:pPr>
          </w:p>
        </w:tc>
        <w:tc>
          <w:tcPr>
            <w:tcW w:w="7630" w:type="dxa"/>
          </w:tcPr>
          <w:p w14:paraId="13CCAE57" w14:textId="77777777" w:rsidR="048730C3" w:rsidRDefault="048730C3" w:rsidP="012475BA">
            <w:pPr>
              <w:rPr>
                <w:sz w:val="22"/>
                <w:szCs w:val="22"/>
              </w:rPr>
            </w:pPr>
          </w:p>
        </w:tc>
      </w:tr>
    </w:tbl>
    <w:p w14:paraId="67E97E97" w14:textId="73E0E8B0" w:rsidR="048730C3" w:rsidRDefault="048730C3" w:rsidP="012475BA">
      <w:pPr>
        <w:rPr>
          <w:sz w:val="22"/>
          <w:szCs w:val="22"/>
        </w:rPr>
      </w:pPr>
    </w:p>
    <w:p w14:paraId="5C0B4DAD" w14:textId="7D9DF4B6" w:rsidR="00B350D1" w:rsidRPr="00F220ED" w:rsidRDefault="00F220ED" w:rsidP="012475BA">
      <w:pPr>
        <w:rPr>
          <w:sz w:val="22"/>
          <w:szCs w:val="22"/>
        </w:rPr>
      </w:pPr>
      <w:r w:rsidRPr="012475BA">
        <w:rPr>
          <w:sz w:val="22"/>
          <w:szCs w:val="22"/>
        </w:rPr>
        <w:t xml:space="preserve">Please provide </w:t>
      </w:r>
      <w:r w:rsidR="01263B67" w:rsidRPr="012475BA">
        <w:rPr>
          <w:sz w:val="22"/>
          <w:szCs w:val="22"/>
        </w:rPr>
        <w:t>the person</w:t>
      </w:r>
      <w:r w:rsidRPr="012475BA">
        <w:rPr>
          <w:sz w:val="22"/>
          <w:szCs w:val="22"/>
        </w:rPr>
        <w:t xml:space="preserve"> in your unit</w:t>
      </w:r>
      <w:r w:rsidR="3B430B9A" w:rsidRPr="012475BA">
        <w:rPr>
          <w:sz w:val="22"/>
          <w:szCs w:val="22"/>
        </w:rPr>
        <w:t xml:space="preserve"> who</w:t>
      </w:r>
      <w:r w:rsidRPr="012475BA">
        <w:rPr>
          <w:sz w:val="22"/>
          <w:szCs w:val="22"/>
        </w:rPr>
        <w:t xml:space="preserve"> is responsible for coordinating your curriculum. </w:t>
      </w:r>
    </w:p>
    <w:tbl>
      <w:tblPr>
        <w:tblStyle w:val="TableGrid"/>
        <w:tblW w:w="0" w:type="auto"/>
        <w:tblLook w:val="04A0" w:firstRow="1" w:lastRow="0" w:firstColumn="1" w:lastColumn="0" w:noHBand="0" w:noVBand="1"/>
      </w:tblPr>
      <w:tblGrid>
        <w:gridCol w:w="3045"/>
        <w:gridCol w:w="7630"/>
      </w:tblGrid>
      <w:tr w:rsidR="048730C3" w14:paraId="4EC92578" w14:textId="77777777" w:rsidTr="012475BA">
        <w:trPr>
          <w:trHeight w:val="300"/>
        </w:trPr>
        <w:tc>
          <w:tcPr>
            <w:tcW w:w="3045" w:type="dxa"/>
          </w:tcPr>
          <w:p w14:paraId="247526F0" w14:textId="12C74B94" w:rsidR="048730C3" w:rsidRDefault="1F63017C" w:rsidP="012475BA">
            <w:pPr>
              <w:rPr>
                <w:b/>
                <w:bCs/>
                <w:sz w:val="22"/>
                <w:szCs w:val="22"/>
              </w:rPr>
            </w:pPr>
            <w:r w:rsidRPr="012475BA">
              <w:rPr>
                <w:b/>
                <w:bCs/>
                <w:sz w:val="22"/>
                <w:szCs w:val="22"/>
              </w:rPr>
              <w:t>Name</w:t>
            </w:r>
          </w:p>
        </w:tc>
        <w:tc>
          <w:tcPr>
            <w:tcW w:w="7630" w:type="dxa"/>
          </w:tcPr>
          <w:p w14:paraId="5A39979D" w14:textId="38671C7A" w:rsidR="048730C3" w:rsidRDefault="1F63017C" w:rsidP="012475BA">
            <w:pPr>
              <w:rPr>
                <w:b/>
                <w:bCs/>
                <w:sz w:val="22"/>
                <w:szCs w:val="22"/>
              </w:rPr>
            </w:pPr>
            <w:r w:rsidRPr="012475BA">
              <w:rPr>
                <w:b/>
                <w:bCs/>
                <w:sz w:val="22"/>
                <w:szCs w:val="22"/>
              </w:rPr>
              <w:t>Email Address</w:t>
            </w:r>
          </w:p>
        </w:tc>
      </w:tr>
      <w:tr w:rsidR="048730C3" w14:paraId="7CC84304" w14:textId="77777777" w:rsidTr="012475BA">
        <w:trPr>
          <w:trHeight w:val="300"/>
        </w:trPr>
        <w:tc>
          <w:tcPr>
            <w:tcW w:w="3045" w:type="dxa"/>
          </w:tcPr>
          <w:p w14:paraId="64C1BA32" w14:textId="77777777" w:rsidR="048730C3" w:rsidRDefault="048730C3" w:rsidP="012475BA">
            <w:pPr>
              <w:rPr>
                <w:sz w:val="22"/>
                <w:szCs w:val="22"/>
              </w:rPr>
            </w:pPr>
          </w:p>
        </w:tc>
        <w:tc>
          <w:tcPr>
            <w:tcW w:w="7630" w:type="dxa"/>
          </w:tcPr>
          <w:p w14:paraId="2112E249" w14:textId="77777777" w:rsidR="048730C3" w:rsidRDefault="048730C3" w:rsidP="012475BA">
            <w:pPr>
              <w:rPr>
                <w:sz w:val="22"/>
                <w:szCs w:val="22"/>
              </w:rPr>
            </w:pPr>
          </w:p>
        </w:tc>
      </w:tr>
    </w:tbl>
    <w:p w14:paraId="1A4B5B36" w14:textId="47E74CF8" w:rsidR="048730C3" w:rsidRDefault="048730C3" w:rsidP="012475BA">
      <w:pPr>
        <w:rPr>
          <w:rFonts w:eastAsiaTheme="minorEastAsia"/>
          <w:sz w:val="22"/>
          <w:szCs w:val="22"/>
        </w:rPr>
      </w:pPr>
    </w:p>
    <w:p w14:paraId="532EA565" w14:textId="4D2C48C6" w:rsidR="416E76A7" w:rsidRPr="00CD7BBF" w:rsidRDefault="0288142D" w:rsidP="012475BA">
      <w:pPr>
        <w:rPr>
          <w:sz w:val="22"/>
          <w:szCs w:val="22"/>
        </w:rPr>
      </w:pPr>
      <w:r w:rsidRPr="1A7164C9">
        <w:rPr>
          <w:rFonts w:eastAsiaTheme="minorEastAsia"/>
          <w:sz w:val="22"/>
          <w:szCs w:val="22"/>
        </w:rPr>
        <w:t>Mason Core classes should be routinely available. Furthermore, each time a Mason Core course is offered, the learning outcomes must be included and assessed appropriately, regardless of the instructor of the course, to maintain consistency across s</w:t>
      </w:r>
      <w:r w:rsidR="209DA3EC" w:rsidRPr="1A7164C9">
        <w:rPr>
          <w:rFonts w:eastAsiaTheme="minorEastAsia"/>
          <w:sz w:val="22"/>
          <w:szCs w:val="22"/>
        </w:rPr>
        <w:t>ection</w:t>
      </w:r>
      <w:r w:rsidRPr="1A7164C9">
        <w:rPr>
          <w:rFonts w:eastAsiaTheme="minorEastAsia"/>
          <w:sz w:val="22"/>
          <w:szCs w:val="22"/>
        </w:rPr>
        <w:t>s</w:t>
      </w:r>
      <w:r w:rsidR="30DF98DC" w:rsidRPr="1A7164C9">
        <w:rPr>
          <w:rFonts w:eastAsiaTheme="minorEastAsia"/>
          <w:sz w:val="22"/>
          <w:szCs w:val="22"/>
        </w:rPr>
        <w:t xml:space="preserve"> and to </w:t>
      </w:r>
      <w:r w:rsidR="2C6ECC7C" w:rsidRPr="1A7164C9">
        <w:rPr>
          <w:rFonts w:eastAsiaTheme="minorEastAsia"/>
          <w:sz w:val="22"/>
          <w:szCs w:val="22"/>
        </w:rPr>
        <w:t>provid</w:t>
      </w:r>
      <w:r w:rsidR="30DF98DC" w:rsidRPr="1A7164C9">
        <w:rPr>
          <w:rFonts w:eastAsiaTheme="minorEastAsia"/>
          <w:sz w:val="22"/>
          <w:szCs w:val="22"/>
        </w:rPr>
        <w:t>e a similar student learning experience</w:t>
      </w:r>
      <w:r w:rsidRPr="1A7164C9">
        <w:rPr>
          <w:rFonts w:eastAsiaTheme="minorEastAsia"/>
          <w:sz w:val="22"/>
          <w:szCs w:val="22"/>
        </w:rPr>
        <w:t xml:space="preserve">. Below, please </w:t>
      </w:r>
      <w:bookmarkStart w:id="2" w:name="_Int_YCgpYouZ"/>
      <w:proofErr w:type="gramStart"/>
      <w:r w:rsidRPr="1A7164C9">
        <w:rPr>
          <w:rFonts w:eastAsiaTheme="minorEastAsia"/>
          <w:sz w:val="22"/>
          <w:szCs w:val="22"/>
        </w:rPr>
        <w:t>describe</w:t>
      </w:r>
      <w:bookmarkEnd w:id="2"/>
      <w:proofErr w:type="gramEnd"/>
      <w:r w:rsidRPr="1A7164C9">
        <w:rPr>
          <w:rFonts w:eastAsiaTheme="minorEastAsia"/>
          <w:sz w:val="22"/>
          <w:szCs w:val="22"/>
        </w:rPr>
        <w:t xml:space="preserve"> a course management plan that will ensure that this is the case.</w:t>
      </w:r>
      <w:r w:rsidR="30B487BF" w:rsidRPr="1A7164C9">
        <w:rPr>
          <w:sz w:val="22"/>
          <w:szCs w:val="22"/>
        </w:rPr>
        <w:t xml:space="preserve"> This may need to be completed in consultation with your curriculum coordinator/undergraduate program director or department chair. Please respond to all prompts thoroughly.</w:t>
      </w:r>
    </w:p>
    <w:p w14:paraId="0E8E174C" w14:textId="16AE496D" w:rsidR="416E76A7" w:rsidRDefault="416E76A7" w:rsidP="012475BA">
      <w:pPr>
        <w:rPr>
          <w:rFonts w:eastAsiaTheme="minorEastAsia"/>
          <w:sz w:val="22"/>
          <w:szCs w:val="22"/>
        </w:rPr>
      </w:pPr>
    </w:p>
    <w:p w14:paraId="401E3DA9" w14:textId="71783688" w:rsidR="00C20A79" w:rsidRDefault="2AB327D5" w:rsidP="012475BA">
      <w:pPr>
        <w:pStyle w:val="ListParagraph"/>
        <w:numPr>
          <w:ilvl w:val="0"/>
          <w:numId w:val="9"/>
        </w:numPr>
        <w:rPr>
          <w:rFonts w:eastAsiaTheme="minorEastAsia"/>
          <w:sz w:val="22"/>
          <w:szCs w:val="22"/>
        </w:rPr>
      </w:pPr>
      <w:r w:rsidRPr="012475BA">
        <w:rPr>
          <w:rFonts w:eastAsiaTheme="minorEastAsia"/>
          <w:sz w:val="22"/>
          <w:szCs w:val="22"/>
        </w:rPr>
        <w:t>H</w:t>
      </w:r>
      <w:r w:rsidR="00656F7E" w:rsidRPr="012475BA">
        <w:rPr>
          <w:rFonts w:eastAsiaTheme="minorEastAsia"/>
          <w:sz w:val="22"/>
          <w:szCs w:val="22"/>
        </w:rPr>
        <w:t>ow often will you offer this course?</w:t>
      </w:r>
      <w:r w:rsidR="0F916851" w:rsidRPr="012475BA">
        <w:rPr>
          <w:rFonts w:eastAsiaTheme="minorEastAsia"/>
          <w:sz w:val="22"/>
          <w:szCs w:val="22"/>
        </w:rPr>
        <w:t xml:space="preserve"> </w:t>
      </w:r>
      <w:r w:rsidR="67C155FD" w:rsidRPr="012475BA">
        <w:rPr>
          <w:rFonts w:eastAsiaTheme="minorEastAsia"/>
          <w:sz w:val="22"/>
          <w:szCs w:val="22"/>
        </w:rPr>
        <w:t>________________</w:t>
      </w:r>
    </w:p>
    <w:p w14:paraId="20CB1CB0" w14:textId="424CE51C" w:rsidR="7073EF90" w:rsidRDefault="7073EF90" w:rsidP="012475BA">
      <w:pPr>
        <w:pStyle w:val="ListParagraph"/>
        <w:numPr>
          <w:ilvl w:val="0"/>
          <w:numId w:val="9"/>
        </w:numPr>
        <w:rPr>
          <w:rFonts w:eastAsiaTheme="minorEastAsia"/>
          <w:sz w:val="22"/>
          <w:szCs w:val="22"/>
        </w:rPr>
      </w:pPr>
      <w:r w:rsidRPr="012475BA">
        <w:rPr>
          <w:rFonts w:eastAsiaTheme="minorEastAsia"/>
          <w:sz w:val="22"/>
          <w:szCs w:val="22"/>
        </w:rPr>
        <w:t>How many sections do you anticipate offering each year? ________________</w:t>
      </w:r>
    </w:p>
    <w:p w14:paraId="7D90B847" w14:textId="50FFF1C8" w:rsidR="00C20A79" w:rsidRDefault="0F916851" w:rsidP="012475BA">
      <w:pPr>
        <w:pStyle w:val="ListParagraph"/>
        <w:numPr>
          <w:ilvl w:val="0"/>
          <w:numId w:val="9"/>
        </w:numPr>
        <w:rPr>
          <w:rFonts w:eastAsiaTheme="minorEastAsia"/>
          <w:sz w:val="22"/>
          <w:szCs w:val="22"/>
        </w:rPr>
      </w:pPr>
      <w:r w:rsidRPr="012475BA">
        <w:rPr>
          <w:rFonts w:eastAsiaTheme="minorEastAsia"/>
          <w:sz w:val="22"/>
          <w:szCs w:val="22"/>
        </w:rPr>
        <w:t>What is the anticipated enrollment for each section</w:t>
      </w:r>
      <w:r w:rsidR="1E86273E" w:rsidRPr="012475BA">
        <w:rPr>
          <w:rFonts w:eastAsiaTheme="minorEastAsia"/>
          <w:sz w:val="22"/>
          <w:szCs w:val="22"/>
        </w:rPr>
        <w:t>?</w:t>
      </w:r>
      <w:r w:rsidR="5D2FF2D2" w:rsidRPr="012475BA">
        <w:rPr>
          <w:rFonts w:eastAsiaTheme="minorEastAsia"/>
          <w:sz w:val="22"/>
          <w:szCs w:val="22"/>
        </w:rPr>
        <w:t xml:space="preserve"> ________________</w:t>
      </w:r>
    </w:p>
    <w:p w14:paraId="6440A194" w14:textId="612842A0" w:rsidR="159315C5" w:rsidRDefault="653A60B6" w:rsidP="012475BA">
      <w:pPr>
        <w:pStyle w:val="ListParagraph"/>
        <w:numPr>
          <w:ilvl w:val="0"/>
          <w:numId w:val="9"/>
        </w:numPr>
        <w:rPr>
          <w:rFonts w:eastAsiaTheme="minorEastAsia"/>
          <w:sz w:val="22"/>
          <w:szCs w:val="22"/>
        </w:rPr>
      </w:pPr>
      <w:r w:rsidRPr="012475BA">
        <w:rPr>
          <w:rFonts w:eastAsiaTheme="minorEastAsia"/>
          <w:sz w:val="22"/>
          <w:szCs w:val="22"/>
        </w:rPr>
        <w:t>Will</w:t>
      </w:r>
      <w:r w:rsidR="3E850D4A" w:rsidRPr="012475BA">
        <w:rPr>
          <w:rFonts w:eastAsiaTheme="minorEastAsia"/>
          <w:sz w:val="22"/>
          <w:szCs w:val="22"/>
        </w:rPr>
        <w:t xml:space="preserve"> common assignments </w:t>
      </w:r>
      <w:r w:rsidR="3F114281" w:rsidRPr="012475BA">
        <w:rPr>
          <w:rFonts w:eastAsiaTheme="minorEastAsia"/>
          <w:sz w:val="22"/>
          <w:szCs w:val="22"/>
        </w:rPr>
        <w:t xml:space="preserve">be </w:t>
      </w:r>
      <w:r w:rsidR="3E850D4A" w:rsidRPr="012475BA">
        <w:rPr>
          <w:rFonts w:eastAsiaTheme="minorEastAsia"/>
          <w:sz w:val="22"/>
          <w:szCs w:val="22"/>
        </w:rPr>
        <w:t xml:space="preserve">used across sections? If not, how will the department </w:t>
      </w:r>
      <w:r w:rsidR="0FC46A4B" w:rsidRPr="012475BA">
        <w:rPr>
          <w:rFonts w:eastAsiaTheme="minorEastAsia"/>
          <w:sz w:val="22"/>
          <w:szCs w:val="22"/>
        </w:rPr>
        <w:t>ensure</w:t>
      </w:r>
      <w:r w:rsidR="3E850D4A" w:rsidRPr="012475BA">
        <w:rPr>
          <w:rFonts w:eastAsiaTheme="minorEastAsia"/>
          <w:sz w:val="22"/>
          <w:szCs w:val="22"/>
        </w:rPr>
        <w:t xml:space="preserve"> the Mason Core learning outcomes are met</w:t>
      </w:r>
      <w:r w:rsidR="77DC3968" w:rsidRPr="012475BA">
        <w:rPr>
          <w:rFonts w:eastAsiaTheme="minorEastAsia"/>
          <w:sz w:val="22"/>
          <w:szCs w:val="22"/>
        </w:rPr>
        <w:t xml:space="preserve"> in each section</w:t>
      </w:r>
      <w:r w:rsidR="3E850D4A" w:rsidRPr="012475BA">
        <w:rPr>
          <w:rFonts w:eastAsiaTheme="minorEastAsia"/>
          <w:sz w:val="22"/>
          <w:szCs w:val="22"/>
        </w:rPr>
        <w:t xml:space="preserve">?  </w:t>
      </w:r>
    </w:p>
    <w:p w14:paraId="28639F70" w14:textId="56E572CC" w:rsidR="159315C5" w:rsidRDefault="159315C5" w:rsidP="012475BA">
      <w:pPr>
        <w:rPr>
          <w:sz w:val="22"/>
          <w:szCs w:val="22"/>
        </w:rPr>
      </w:pPr>
    </w:p>
    <w:p w14:paraId="2A75F404" w14:textId="125DA2E6" w:rsidR="159315C5" w:rsidRDefault="159315C5" w:rsidP="012475BA">
      <w:pPr>
        <w:rPr>
          <w:sz w:val="22"/>
          <w:szCs w:val="22"/>
        </w:rPr>
      </w:pPr>
    </w:p>
    <w:p w14:paraId="59882438" w14:textId="05C2B163" w:rsidR="159315C5" w:rsidRDefault="159315C5" w:rsidP="012475BA">
      <w:pPr>
        <w:rPr>
          <w:sz w:val="22"/>
          <w:szCs w:val="22"/>
        </w:rPr>
      </w:pPr>
    </w:p>
    <w:p w14:paraId="35C409FF" w14:textId="75050115" w:rsidR="159315C5" w:rsidRDefault="76F1B0A5" w:rsidP="012475BA">
      <w:pPr>
        <w:pStyle w:val="ListParagraph"/>
        <w:numPr>
          <w:ilvl w:val="0"/>
          <w:numId w:val="9"/>
        </w:numPr>
        <w:rPr>
          <w:sz w:val="22"/>
          <w:szCs w:val="22"/>
        </w:rPr>
      </w:pPr>
      <w:r w:rsidRPr="012475BA">
        <w:rPr>
          <w:sz w:val="22"/>
          <w:szCs w:val="22"/>
        </w:rPr>
        <w:t>General education courses can be challenging to teach</w:t>
      </w:r>
      <w:r w:rsidR="708626B0" w:rsidRPr="012475BA">
        <w:rPr>
          <w:sz w:val="22"/>
          <w:szCs w:val="22"/>
        </w:rPr>
        <w:t xml:space="preserve">, particularly since students may be new to the University experience and are likely non-majors with no </w:t>
      </w:r>
      <w:r w:rsidR="43CCB55A" w:rsidRPr="012475BA">
        <w:rPr>
          <w:sz w:val="22"/>
          <w:szCs w:val="22"/>
        </w:rPr>
        <w:t xml:space="preserve">related academic </w:t>
      </w:r>
      <w:r w:rsidR="708626B0" w:rsidRPr="012475BA">
        <w:rPr>
          <w:sz w:val="22"/>
          <w:szCs w:val="22"/>
        </w:rPr>
        <w:t xml:space="preserve">background </w:t>
      </w:r>
      <w:r w:rsidR="08FACFDE" w:rsidRPr="012475BA">
        <w:rPr>
          <w:sz w:val="22"/>
          <w:szCs w:val="22"/>
        </w:rPr>
        <w:t>on which to build.</w:t>
      </w:r>
      <w:r w:rsidR="02D42C34" w:rsidRPr="012475BA">
        <w:rPr>
          <w:sz w:val="22"/>
          <w:szCs w:val="22"/>
        </w:rPr>
        <w:t xml:space="preserve"> Faculty greatly benefit from a</w:t>
      </w:r>
      <w:r w:rsidR="1296F2B5" w:rsidRPr="012475BA">
        <w:rPr>
          <w:sz w:val="22"/>
          <w:szCs w:val="22"/>
        </w:rPr>
        <w:t xml:space="preserve">dditional professional development to help them </w:t>
      </w:r>
      <w:r w:rsidR="3D79440E" w:rsidRPr="012475BA">
        <w:rPr>
          <w:sz w:val="22"/>
          <w:szCs w:val="22"/>
        </w:rPr>
        <w:t>navigate these challenges.</w:t>
      </w:r>
    </w:p>
    <w:p w14:paraId="3D5EF534" w14:textId="42616F3F" w:rsidR="159315C5" w:rsidRDefault="159315C5" w:rsidP="012475BA">
      <w:pPr>
        <w:pStyle w:val="ListParagraph"/>
        <w:rPr>
          <w:sz w:val="22"/>
          <w:szCs w:val="22"/>
        </w:rPr>
      </w:pPr>
    </w:p>
    <w:p w14:paraId="4EFEC8C4" w14:textId="64815FAB" w:rsidR="159315C5" w:rsidRDefault="76F1B0A5" w:rsidP="012475BA">
      <w:pPr>
        <w:ind w:left="720"/>
        <w:rPr>
          <w:sz w:val="22"/>
          <w:szCs w:val="22"/>
        </w:rPr>
      </w:pPr>
      <w:r w:rsidRPr="012475BA">
        <w:rPr>
          <w:sz w:val="22"/>
          <w:szCs w:val="22"/>
        </w:rPr>
        <w:t>A</w:t>
      </w:r>
      <w:r w:rsidR="596370C6" w:rsidRPr="012475BA">
        <w:rPr>
          <w:sz w:val="22"/>
          <w:szCs w:val="22"/>
        </w:rPr>
        <w:t>)</w:t>
      </w:r>
      <w:r w:rsidR="59573C94" w:rsidRPr="012475BA">
        <w:rPr>
          <w:sz w:val="22"/>
          <w:szCs w:val="22"/>
        </w:rPr>
        <w:t xml:space="preserve"> </w:t>
      </w:r>
      <w:r w:rsidR="558AA2EB" w:rsidRPr="012475BA">
        <w:rPr>
          <w:sz w:val="22"/>
          <w:szCs w:val="22"/>
        </w:rPr>
        <w:t xml:space="preserve">What professional development will you provide to </w:t>
      </w:r>
      <w:r w:rsidR="558AA2EB" w:rsidRPr="012475BA">
        <w:rPr>
          <w:sz w:val="22"/>
          <w:szCs w:val="22"/>
          <w:u w:val="single"/>
        </w:rPr>
        <w:t>new</w:t>
      </w:r>
      <w:r w:rsidR="558AA2EB" w:rsidRPr="012475BA">
        <w:rPr>
          <w:sz w:val="22"/>
          <w:szCs w:val="22"/>
        </w:rPr>
        <w:t xml:space="preserve"> instructors in preparation for teaching the course?</w:t>
      </w:r>
      <w:r w:rsidR="490C4E3A" w:rsidRPr="012475BA">
        <w:rPr>
          <w:sz w:val="22"/>
          <w:szCs w:val="22"/>
        </w:rPr>
        <w:t xml:space="preserve"> </w:t>
      </w:r>
    </w:p>
    <w:p w14:paraId="3D8212E7" w14:textId="1935AB80" w:rsidR="159315C5" w:rsidRDefault="159315C5" w:rsidP="012475BA">
      <w:pPr>
        <w:ind w:left="720"/>
        <w:rPr>
          <w:sz w:val="22"/>
          <w:szCs w:val="22"/>
        </w:rPr>
      </w:pPr>
    </w:p>
    <w:p w14:paraId="4CCBFC1F" w14:textId="21B2C897" w:rsidR="159315C5" w:rsidRDefault="159315C5" w:rsidP="012475BA">
      <w:pPr>
        <w:ind w:left="720"/>
        <w:rPr>
          <w:sz w:val="22"/>
          <w:szCs w:val="22"/>
        </w:rPr>
      </w:pPr>
    </w:p>
    <w:p w14:paraId="4BCE259A" w14:textId="70FC97AF" w:rsidR="159315C5" w:rsidRDefault="159315C5" w:rsidP="012475BA">
      <w:pPr>
        <w:ind w:left="720"/>
        <w:rPr>
          <w:sz w:val="22"/>
          <w:szCs w:val="22"/>
        </w:rPr>
      </w:pPr>
    </w:p>
    <w:p w14:paraId="0D7E6807" w14:textId="578974B8" w:rsidR="159315C5" w:rsidRDefault="159315C5" w:rsidP="012475BA">
      <w:pPr>
        <w:ind w:left="720"/>
        <w:rPr>
          <w:sz w:val="22"/>
          <w:szCs w:val="22"/>
        </w:rPr>
      </w:pPr>
    </w:p>
    <w:p w14:paraId="1F76D0E0" w14:textId="36F0A2C1" w:rsidR="159315C5" w:rsidRDefault="2E87A8A6" w:rsidP="012475BA">
      <w:pPr>
        <w:ind w:left="720"/>
        <w:rPr>
          <w:sz w:val="22"/>
          <w:szCs w:val="22"/>
        </w:rPr>
      </w:pPr>
      <w:r w:rsidRPr="012475BA">
        <w:rPr>
          <w:sz w:val="22"/>
          <w:szCs w:val="22"/>
        </w:rPr>
        <w:t>B</w:t>
      </w:r>
      <w:r w:rsidR="490C4E3A" w:rsidRPr="012475BA">
        <w:rPr>
          <w:sz w:val="22"/>
          <w:szCs w:val="22"/>
        </w:rPr>
        <w:t>)</w:t>
      </w:r>
      <w:r w:rsidR="7A645FE2" w:rsidRPr="012475BA">
        <w:rPr>
          <w:sz w:val="22"/>
          <w:szCs w:val="22"/>
        </w:rPr>
        <w:t xml:space="preserve"> </w:t>
      </w:r>
      <w:r w:rsidR="5E7C65AB" w:rsidRPr="012475BA">
        <w:rPr>
          <w:sz w:val="22"/>
          <w:szCs w:val="22"/>
        </w:rPr>
        <w:t xml:space="preserve">How will your academic unit provide </w:t>
      </w:r>
      <w:r w:rsidR="5E7C65AB" w:rsidRPr="012475BA">
        <w:rPr>
          <w:sz w:val="22"/>
          <w:szCs w:val="22"/>
          <w:u w:val="single"/>
        </w:rPr>
        <w:t>on-going</w:t>
      </w:r>
      <w:r w:rsidR="5E7C65AB" w:rsidRPr="012475BA">
        <w:rPr>
          <w:sz w:val="22"/>
          <w:szCs w:val="22"/>
        </w:rPr>
        <w:t xml:space="preserve"> support for faculty who are </w:t>
      </w:r>
      <w:r w:rsidR="31DA1AF5" w:rsidRPr="012475BA">
        <w:rPr>
          <w:sz w:val="22"/>
          <w:szCs w:val="22"/>
        </w:rPr>
        <w:t>regularly teaching this cours</w:t>
      </w:r>
      <w:r w:rsidR="5E7C65AB" w:rsidRPr="012475BA">
        <w:rPr>
          <w:sz w:val="22"/>
          <w:szCs w:val="22"/>
        </w:rPr>
        <w:t>e</w:t>
      </w:r>
      <w:r w:rsidR="5C2E1E72" w:rsidRPr="012475BA">
        <w:rPr>
          <w:sz w:val="22"/>
          <w:szCs w:val="22"/>
        </w:rPr>
        <w:t>?</w:t>
      </w:r>
      <w:r>
        <w:br/>
      </w:r>
    </w:p>
    <w:p w14:paraId="56749D18" w14:textId="115B582A" w:rsidR="0017492C" w:rsidRDefault="0017492C" w:rsidP="012475BA">
      <w:pPr>
        <w:rPr>
          <w:rFonts w:eastAsiaTheme="minorEastAsia"/>
          <w:sz w:val="22"/>
          <w:szCs w:val="22"/>
        </w:rPr>
      </w:pPr>
    </w:p>
    <w:p w14:paraId="5ED863BE" w14:textId="2C0E543B" w:rsidR="008E7EFC" w:rsidRDefault="008E7EFC" w:rsidP="012475BA">
      <w:pPr>
        <w:rPr>
          <w:sz w:val="22"/>
          <w:szCs w:val="22"/>
        </w:rPr>
      </w:pPr>
    </w:p>
    <w:sectPr w:rsidR="008E7EFC" w:rsidSect="00452EC2">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36B0D" w14:textId="77777777" w:rsidR="002770BD" w:rsidRDefault="002770BD" w:rsidP="00B42DBC">
      <w:r>
        <w:separator/>
      </w:r>
    </w:p>
  </w:endnote>
  <w:endnote w:type="continuationSeparator" w:id="0">
    <w:p w14:paraId="6F9444C8" w14:textId="77777777" w:rsidR="002770BD" w:rsidRDefault="002770BD" w:rsidP="00B42DBC">
      <w:r>
        <w:continuationSeparator/>
      </w:r>
    </w:p>
  </w:endnote>
  <w:endnote w:type="continuationNotice" w:id="1">
    <w:p w14:paraId="23D917E7" w14:textId="77777777" w:rsidR="002770BD" w:rsidRDefault="0027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4B77" w14:textId="77777777" w:rsidR="00D4116F" w:rsidRDefault="00D4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B959" w14:textId="0C8ABF2F" w:rsidR="00B42DBC" w:rsidRDefault="00AF2401">
    <w:pPr>
      <w:pStyle w:val="Footer"/>
    </w:pPr>
    <w:r>
      <w:rPr>
        <w:noProof/>
      </w:rPr>
      <w:fldChar w:fldCharType="begin"/>
    </w:r>
    <w:r>
      <w:instrText xml:space="preserve"> PAGE   \* MERGEFORMAT </w:instrText>
    </w:r>
    <w:r>
      <w:fldChar w:fldCharType="separate"/>
    </w:r>
    <w:r w:rsidR="559E94DD">
      <w:rPr>
        <w:noProof/>
      </w:rPr>
      <w:t>1</w:t>
    </w:r>
    <w:r>
      <w:rPr>
        <w:noProof/>
      </w:rPr>
      <w:fldChar w:fldCharType="end"/>
    </w:r>
    <w:r>
      <w:ptab w:relativeTo="margin" w:alignment="center" w:leader="none"/>
    </w:r>
    <w:r>
      <w:ptab w:relativeTo="margin" w:alignment="right" w:leader="none"/>
    </w:r>
    <w:r w:rsidR="559E94DD">
      <w:t xml:space="preserve">   </w:t>
    </w:r>
    <w:r w:rsidR="00D4116F">
      <w:t>July</w:t>
    </w:r>
    <w:r w:rsidR="559E94DD">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C3DA" w14:textId="77777777" w:rsidR="00D4116F" w:rsidRDefault="00D4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31B5" w14:textId="77777777" w:rsidR="002770BD" w:rsidRDefault="002770BD" w:rsidP="00B42DBC">
      <w:r>
        <w:separator/>
      </w:r>
    </w:p>
  </w:footnote>
  <w:footnote w:type="continuationSeparator" w:id="0">
    <w:p w14:paraId="780CC61D" w14:textId="77777777" w:rsidR="002770BD" w:rsidRDefault="002770BD" w:rsidP="00B42DBC">
      <w:r>
        <w:continuationSeparator/>
      </w:r>
    </w:p>
  </w:footnote>
  <w:footnote w:type="continuationNotice" w:id="1">
    <w:p w14:paraId="69F5BDDC" w14:textId="77777777" w:rsidR="002770BD" w:rsidRDefault="00277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8710" w14:textId="77777777" w:rsidR="00D4116F" w:rsidRDefault="00D4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AE0D326" w14:paraId="5B438A66" w14:textId="77777777" w:rsidTr="13299630">
      <w:trPr>
        <w:trHeight w:val="300"/>
      </w:trPr>
      <w:tc>
        <w:tcPr>
          <w:tcW w:w="3600" w:type="dxa"/>
        </w:tcPr>
        <w:p w14:paraId="576399C6" w14:textId="36EF0F60" w:rsidR="2AE0D326" w:rsidRDefault="2AE0D326" w:rsidP="13299630">
          <w:pPr>
            <w:pStyle w:val="Header"/>
            <w:ind w:left="-115"/>
          </w:pPr>
        </w:p>
      </w:tc>
      <w:tc>
        <w:tcPr>
          <w:tcW w:w="3600" w:type="dxa"/>
        </w:tcPr>
        <w:p w14:paraId="2476513F" w14:textId="5134CCD4" w:rsidR="2AE0D326" w:rsidRDefault="2AE0D326" w:rsidP="13299630">
          <w:pPr>
            <w:pStyle w:val="Header"/>
            <w:jc w:val="center"/>
          </w:pPr>
        </w:p>
      </w:tc>
      <w:tc>
        <w:tcPr>
          <w:tcW w:w="3600" w:type="dxa"/>
        </w:tcPr>
        <w:p w14:paraId="0F2809D8" w14:textId="1125690E" w:rsidR="2AE0D326" w:rsidRDefault="2AE0D326" w:rsidP="13299630">
          <w:pPr>
            <w:pStyle w:val="Header"/>
            <w:ind w:right="-115"/>
            <w:jc w:val="right"/>
          </w:pPr>
        </w:p>
      </w:tc>
    </w:tr>
  </w:tbl>
  <w:p w14:paraId="44330494" w14:textId="3D41E078" w:rsidR="2AE0D326" w:rsidRDefault="2AE0D326" w:rsidP="13299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302E" w14:textId="77777777" w:rsidR="00D4116F" w:rsidRDefault="00D41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AE0D326" w14:paraId="717AC1D8" w14:textId="77777777" w:rsidTr="1A7164C9">
      <w:trPr>
        <w:trHeight w:val="300"/>
      </w:trPr>
      <w:tc>
        <w:tcPr>
          <w:tcW w:w="4800" w:type="dxa"/>
        </w:tcPr>
        <w:p w14:paraId="69163976" w14:textId="42F19B36" w:rsidR="2AE0D326" w:rsidRDefault="2AE0D326" w:rsidP="1A7164C9">
          <w:pPr>
            <w:pStyle w:val="Header"/>
            <w:ind w:left="-115"/>
          </w:pPr>
        </w:p>
      </w:tc>
      <w:tc>
        <w:tcPr>
          <w:tcW w:w="4800" w:type="dxa"/>
        </w:tcPr>
        <w:p w14:paraId="048E25CE" w14:textId="32AF6EDD" w:rsidR="2AE0D326" w:rsidRDefault="2AE0D326" w:rsidP="1A7164C9">
          <w:pPr>
            <w:pStyle w:val="Header"/>
            <w:jc w:val="center"/>
          </w:pPr>
        </w:p>
      </w:tc>
      <w:tc>
        <w:tcPr>
          <w:tcW w:w="4800" w:type="dxa"/>
        </w:tcPr>
        <w:p w14:paraId="2E56738B" w14:textId="0CCE873D" w:rsidR="2AE0D326" w:rsidRDefault="2AE0D326" w:rsidP="1A7164C9">
          <w:pPr>
            <w:pStyle w:val="Header"/>
            <w:ind w:right="-115"/>
            <w:jc w:val="right"/>
          </w:pPr>
        </w:p>
      </w:tc>
    </w:tr>
  </w:tbl>
  <w:p w14:paraId="65CD6F94" w14:textId="54AEA7A9" w:rsidR="2AE0D326" w:rsidRDefault="2AE0D326" w:rsidP="1A716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AE0D326" w14:paraId="3C6D1C3E" w14:textId="77777777" w:rsidTr="13299630">
      <w:trPr>
        <w:trHeight w:val="300"/>
      </w:trPr>
      <w:tc>
        <w:tcPr>
          <w:tcW w:w="3600" w:type="dxa"/>
        </w:tcPr>
        <w:p w14:paraId="74E83C54" w14:textId="512EE5EC" w:rsidR="2AE0D326" w:rsidRDefault="2AE0D326" w:rsidP="13299630">
          <w:pPr>
            <w:pStyle w:val="Header"/>
            <w:ind w:left="-115"/>
          </w:pPr>
        </w:p>
      </w:tc>
      <w:tc>
        <w:tcPr>
          <w:tcW w:w="3600" w:type="dxa"/>
        </w:tcPr>
        <w:p w14:paraId="34B24C99" w14:textId="11882FAB" w:rsidR="2AE0D326" w:rsidRDefault="2AE0D326" w:rsidP="13299630">
          <w:pPr>
            <w:pStyle w:val="Header"/>
            <w:jc w:val="center"/>
          </w:pPr>
        </w:p>
      </w:tc>
      <w:tc>
        <w:tcPr>
          <w:tcW w:w="3600" w:type="dxa"/>
        </w:tcPr>
        <w:p w14:paraId="58686BF9" w14:textId="5A9AD38A" w:rsidR="2AE0D326" w:rsidRDefault="2AE0D326" w:rsidP="13299630">
          <w:pPr>
            <w:pStyle w:val="Header"/>
            <w:ind w:right="-115"/>
            <w:jc w:val="right"/>
          </w:pPr>
        </w:p>
      </w:tc>
    </w:tr>
  </w:tbl>
  <w:p w14:paraId="59BAB357" w14:textId="4EB8F1A8" w:rsidR="2AE0D326" w:rsidRDefault="2AE0D326" w:rsidP="132996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CgpYouZ" int2:invalidationBookmarkName="" int2:hashCode="28NQP6sBBEg1FL" int2:id="pz29hy4y">
      <int2:state int2:value="Rejected" int2:type="AugLoop_Text_Critique"/>
    </int2:bookmark>
    <int2:bookmark int2:bookmarkName="_Int_Llv8Ntpd" int2:invalidationBookmarkName="" int2:hashCode="ZJKXwjODkI8r8f" int2:id="nmDXaweH">
      <int2:state int2:value="Rejected" int2:type="AugLoop_Text_Critique"/>
    </int2:bookmark>
    <int2:bookmark int2:bookmarkName="_Int_v4O42UKh" int2:invalidationBookmarkName="" int2:hashCode="j4SRkPfrNwnjZf" int2:id="H9RavLb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9D33"/>
    <w:multiLevelType w:val="hybridMultilevel"/>
    <w:tmpl w:val="4D1A4102"/>
    <w:lvl w:ilvl="0" w:tplc="7ECAB1A8">
      <w:start w:val="3"/>
      <w:numFmt w:val="decimal"/>
      <w:lvlText w:val="%1."/>
      <w:lvlJc w:val="left"/>
      <w:pPr>
        <w:ind w:left="720" w:hanging="360"/>
      </w:pPr>
      <w:rPr>
        <w:rFonts w:ascii="Calibri" w:hAnsi="Calibri" w:hint="default"/>
      </w:rPr>
    </w:lvl>
    <w:lvl w:ilvl="1" w:tplc="18F4BB46">
      <w:start w:val="1"/>
      <w:numFmt w:val="lowerLetter"/>
      <w:lvlText w:val="%2."/>
      <w:lvlJc w:val="left"/>
      <w:pPr>
        <w:ind w:left="1440" w:hanging="360"/>
      </w:pPr>
    </w:lvl>
    <w:lvl w:ilvl="2" w:tplc="F4C27C86">
      <w:start w:val="1"/>
      <w:numFmt w:val="lowerRoman"/>
      <w:lvlText w:val="%3."/>
      <w:lvlJc w:val="right"/>
      <w:pPr>
        <w:ind w:left="2160" w:hanging="180"/>
      </w:pPr>
    </w:lvl>
    <w:lvl w:ilvl="3" w:tplc="7EFAC8D4">
      <w:start w:val="1"/>
      <w:numFmt w:val="decimal"/>
      <w:lvlText w:val="%4."/>
      <w:lvlJc w:val="left"/>
      <w:pPr>
        <w:ind w:left="2880" w:hanging="360"/>
      </w:pPr>
    </w:lvl>
    <w:lvl w:ilvl="4" w:tplc="112898B4">
      <w:start w:val="1"/>
      <w:numFmt w:val="lowerLetter"/>
      <w:lvlText w:val="%5."/>
      <w:lvlJc w:val="left"/>
      <w:pPr>
        <w:ind w:left="3600" w:hanging="360"/>
      </w:pPr>
    </w:lvl>
    <w:lvl w:ilvl="5" w:tplc="D90635C8">
      <w:start w:val="1"/>
      <w:numFmt w:val="lowerRoman"/>
      <w:lvlText w:val="%6."/>
      <w:lvlJc w:val="right"/>
      <w:pPr>
        <w:ind w:left="4320" w:hanging="180"/>
      </w:pPr>
    </w:lvl>
    <w:lvl w:ilvl="6" w:tplc="8F0C6912">
      <w:start w:val="1"/>
      <w:numFmt w:val="decimal"/>
      <w:lvlText w:val="%7."/>
      <w:lvlJc w:val="left"/>
      <w:pPr>
        <w:ind w:left="5040" w:hanging="360"/>
      </w:pPr>
    </w:lvl>
    <w:lvl w:ilvl="7" w:tplc="3F924D72">
      <w:start w:val="1"/>
      <w:numFmt w:val="lowerLetter"/>
      <w:lvlText w:val="%8."/>
      <w:lvlJc w:val="left"/>
      <w:pPr>
        <w:ind w:left="5760" w:hanging="360"/>
      </w:pPr>
    </w:lvl>
    <w:lvl w:ilvl="8" w:tplc="89C4C514">
      <w:start w:val="1"/>
      <w:numFmt w:val="lowerRoman"/>
      <w:lvlText w:val="%9."/>
      <w:lvlJc w:val="right"/>
      <w:pPr>
        <w:ind w:left="6480" w:hanging="180"/>
      </w:pPr>
    </w:lvl>
  </w:abstractNum>
  <w:abstractNum w:abstractNumId="4"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0B2FB"/>
    <w:multiLevelType w:val="hybridMultilevel"/>
    <w:tmpl w:val="DC508150"/>
    <w:lvl w:ilvl="0" w:tplc="4BB4A5AC">
      <w:start w:val="1"/>
      <w:numFmt w:val="bullet"/>
      <w:lvlText w:val=""/>
      <w:lvlJc w:val="left"/>
      <w:pPr>
        <w:ind w:left="720" w:hanging="360"/>
      </w:pPr>
      <w:rPr>
        <w:rFonts w:ascii="Symbol" w:hAnsi="Symbol" w:hint="default"/>
      </w:rPr>
    </w:lvl>
    <w:lvl w:ilvl="1" w:tplc="2BD26AC4">
      <w:start w:val="1"/>
      <w:numFmt w:val="bullet"/>
      <w:lvlText w:val="o"/>
      <w:lvlJc w:val="left"/>
      <w:pPr>
        <w:ind w:left="1440" w:hanging="360"/>
      </w:pPr>
      <w:rPr>
        <w:rFonts w:ascii="Courier New" w:hAnsi="Courier New" w:hint="default"/>
      </w:rPr>
    </w:lvl>
    <w:lvl w:ilvl="2" w:tplc="4AF60F0C">
      <w:start w:val="1"/>
      <w:numFmt w:val="bullet"/>
      <w:lvlText w:val=""/>
      <w:lvlJc w:val="left"/>
      <w:pPr>
        <w:ind w:left="2160" w:hanging="360"/>
      </w:pPr>
      <w:rPr>
        <w:rFonts w:ascii="Wingdings" w:hAnsi="Wingdings" w:hint="default"/>
      </w:rPr>
    </w:lvl>
    <w:lvl w:ilvl="3" w:tplc="9C4EEEE6">
      <w:start w:val="1"/>
      <w:numFmt w:val="bullet"/>
      <w:lvlText w:val=""/>
      <w:lvlJc w:val="left"/>
      <w:pPr>
        <w:ind w:left="2880" w:hanging="360"/>
      </w:pPr>
      <w:rPr>
        <w:rFonts w:ascii="Symbol" w:hAnsi="Symbol" w:hint="default"/>
      </w:rPr>
    </w:lvl>
    <w:lvl w:ilvl="4" w:tplc="8DD6DC7C">
      <w:start w:val="1"/>
      <w:numFmt w:val="bullet"/>
      <w:lvlText w:val="o"/>
      <w:lvlJc w:val="left"/>
      <w:pPr>
        <w:ind w:left="3600" w:hanging="360"/>
      </w:pPr>
      <w:rPr>
        <w:rFonts w:ascii="Courier New" w:hAnsi="Courier New" w:hint="default"/>
      </w:rPr>
    </w:lvl>
    <w:lvl w:ilvl="5" w:tplc="412ED154">
      <w:start w:val="1"/>
      <w:numFmt w:val="bullet"/>
      <w:lvlText w:val=""/>
      <w:lvlJc w:val="left"/>
      <w:pPr>
        <w:ind w:left="4320" w:hanging="360"/>
      </w:pPr>
      <w:rPr>
        <w:rFonts w:ascii="Wingdings" w:hAnsi="Wingdings" w:hint="default"/>
      </w:rPr>
    </w:lvl>
    <w:lvl w:ilvl="6" w:tplc="2EE2E6E8">
      <w:start w:val="1"/>
      <w:numFmt w:val="bullet"/>
      <w:lvlText w:val=""/>
      <w:lvlJc w:val="left"/>
      <w:pPr>
        <w:ind w:left="5040" w:hanging="360"/>
      </w:pPr>
      <w:rPr>
        <w:rFonts w:ascii="Symbol" w:hAnsi="Symbol" w:hint="default"/>
      </w:rPr>
    </w:lvl>
    <w:lvl w:ilvl="7" w:tplc="CD9C5C64">
      <w:start w:val="1"/>
      <w:numFmt w:val="bullet"/>
      <w:lvlText w:val="o"/>
      <w:lvlJc w:val="left"/>
      <w:pPr>
        <w:ind w:left="5760" w:hanging="360"/>
      </w:pPr>
      <w:rPr>
        <w:rFonts w:ascii="Courier New" w:hAnsi="Courier New" w:hint="default"/>
      </w:rPr>
    </w:lvl>
    <w:lvl w:ilvl="8" w:tplc="D5A4A06A">
      <w:start w:val="1"/>
      <w:numFmt w:val="bullet"/>
      <w:lvlText w:val=""/>
      <w:lvlJc w:val="left"/>
      <w:pPr>
        <w:ind w:left="6480" w:hanging="360"/>
      </w:pPr>
      <w:rPr>
        <w:rFonts w:ascii="Wingdings" w:hAnsi="Wingdings" w:hint="default"/>
      </w:rPr>
    </w:lvl>
  </w:abstractNum>
  <w:abstractNum w:abstractNumId="6" w15:restartNumberingAfterBreak="0">
    <w:nsid w:val="527D5CDB"/>
    <w:multiLevelType w:val="hybridMultilevel"/>
    <w:tmpl w:val="35183906"/>
    <w:lvl w:ilvl="0" w:tplc="267CE974">
      <w:start w:val="1"/>
      <w:numFmt w:val="decimal"/>
      <w:lvlText w:val="%1."/>
      <w:lvlJc w:val="left"/>
      <w:pPr>
        <w:ind w:left="720" w:hanging="360"/>
      </w:pPr>
      <w:rPr>
        <w:rFonts w:ascii="Calibri" w:hAnsi="Calibri" w:hint="default"/>
      </w:rPr>
    </w:lvl>
    <w:lvl w:ilvl="1" w:tplc="88247046">
      <w:start w:val="1"/>
      <w:numFmt w:val="lowerLetter"/>
      <w:lvlText w:val="%2."/>
      <w:lvlJc w:val="left"/>
      <w:pPr>
        <w:ind w:left="1440" w:hanging="360"/>
      </w:pPr>
    </w:lvl>
    <w:lvl w:ilvl="2" w:tplc="96AA9A54">
      <w:start w:val="1"/>
      <w:numFmt w:val="lowerRoman"/>
      <w:lvlText w:val="%3."/>
      <w:lvlJc w:val="right"/>
      <w:pPr>
        <w:ind w:left="2160" w:hanging="180"/>
      </w:pPr>
    </w:lvl>
    <w:lvl w:ilvl="3" w:tplc="044E99D0">
      <w:start w:val="1"/>
      <w:numFmt w:val="decimal"/>
      <w:lvlText w:val="%4."/>
      <w:lvlJc w:val="left"/>
      <w:pPr>
        <w:ind w:left="2880" w:hanging="360"/>
      </w:pPr>
    </w:lvl>
    <w:lvl w:ilvl="4" w:tplc="64AA5958">
      <w:start w:val="1"/>
      <w:numFmt w:val="lowerLetter"/>
      <w:lvlText w:val="%5."/>
      <w:lvlJc w:val="left"/>
      <w:pPr>
        <w:ind w:left="3600" w:hanging="360"/>
      </w:pPr>
    </w:lvl>
    <w:lvl w:ilvl="5" w:tplc="EC366CCE">
      <w:start w:val="1"/>
      <w:numFmt w:val="lowerRoman"/>
      <w:lvlText w:val="%6."/>
      <w:lvlJc w:val="right"/>
      <w:pPr>
        <w:ind w:left="4320" w:hanging="180"/>
      </w:pPr>
    </w:lvl>
    <w:lvl w:ilvl="6" w:tplc="80C0D148">
      <w:start w:val="1"/>
      <w:numFmt w:val="decimal"/>
      <w:lvlText w:val="%7."/>
      <w:lvlJc w:val="left"/>
      <w:pPr>
        <w:ind w:left="5040" w:hanging="360"/>
      </w:pPr>
    </w:lvl>
    <w:lvl w:ilvl="7" w:tplc="419ED372">
      <w:start w:val="1"/>
      <w:numFmt w:val="lowerLetter"/>
      <w:lvlText w:val="%8."/>
      <w:lvlJc w:val="left"/>
      <w:pPr>
        <w:ind w:left="5760" w:hanging="360"/>
      </w:pPr>
    </w:lvl>
    <w:lvl w:ilvl="8" w:tplc="74E4B7C4">
      <w:start w:val="1"/>
      <w:numFmt w:val="lowerRoman"/>
      <w:lvlText w:val="%9."/>
      <w:lvlJc w:val="right"/>
      <w:pPr>
        <w:ind w:left="6480" w:hanging="180"/>
      </w:pPr>
    </w:lvl>
  </w:abstractNum>
  <w:abstractNum w:abstractNumId="7"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10"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11"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12" w15:restartNumberingAfterBreak="0">
    <w:nsid w:val="71A67668"/>
    <w:multiLevelType w:val="multilevel"/>
    <w:tmpl w:val="F4E22CCE"/>
    <w:lvl w:ilvl="0">
      <w:start w:val="1"/>
      <w:numFmt w:val="decimal"/>
      <w:lvlText w:val="%1."/>
      <w:lvlJc w:val="left"/>
      <w:pPr>
        <w:ind w:left="720" w:hanging="360"/>
      </w:pPr>
      <w:rPr>
        <w:rFonts w:asciiTheme="minorHAnsi" w:hAnsiTheme="minorHAnsi" w:cstheme="minorHAnsi"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71D6768E"/>
    <w:multiLevelType w:val="hybridMultilevel"/>
    <w:tmpl w:val="FFF2A5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5CA3074"/>
    <w:multiLevelType w:val="hybridMultilevel"/>
    <w:tmpl w:val="1D06ED66"/>
    <w:lvl w:ilvl="0" w:tplc="ED4078F0">
      <w:start w:val="2"/>
      <w:numFmt w:val="decimal"/>
      <w:lvlText w:val="%1."/>
      <w:lvlJc w:val="left"/>
      <w:pPr>
        <w:ind w:left="720" w:hanging="360"/>
      </w:pPr>
      <w:rPr>
        <w:rFonts w:ascii="Calibri" w:hAnsi="Calibri" w:hint="default"/>
      </w:rPr>
    </w:lvl>
    <w:lvl w:ilvl="1" w:tplc="00B6C346">
      <w:start w:val="1"/>
      <w:numFmt w:val="lowerLetter"/>
      <w:lvlText w:val="%2."/>
      <w:lvlJc w:val="left"/>
      <w:pPr>
        <w:ind w:left="1440" w:hanging="360"/>
      </w:pPr>
    </w:lvl>
    <w:lvl w:ilvl="2" w:tplc="DE74AB5E">
      <w:start w:val="1"/>
      <w:numFmt w:val="lowerRoman"/>
      <w:lvlText w:val="%3."/>
      <w:lvlJc w:val="right"/>
      <w:pPr>
        <w:ind w:left="2160" w:hanging="180"/>
      </w:pPr>
    </w:lvl>
    <w:lvl w:ilvl="3" w:tplc="D0B40C70">
      <w:start w:val="1"/>
      <w:numFmt w:val="decimal"/>
      <w:lvlText w:val="%4."/>
      <w:lvlJc w:val="left"/>
      <w:pPr>
        <w:ind w:left="2880" w:hanging="360"/>
      </w:pPr>
    </w:lvl>
    <w:lvl w:ilvl="4" w:tplc="8954FA2C">
      <w:start w:val="1"/>
      <w:numFmt w:val="lowerLetter"/>
      <w:lvlText w:val="%5."/>
      <w:lvlJc w:val="left"/>
      <w:pPr>
        <w:ind w:left="3600" w:hanging="360"/>
      </w:pPr>
    </w:lvl>
    <w:lvl w:ilvl="5" w:tplc="26DAD2A6">
      <w:start w:val="1"/>
      <w:numFmt w:val="lowerRoman"/>
      <w:lvlText w:val="%6."/>
      <w:lvlJc w:val="right"/>
      <w:pPr>
        <w:ind w:left="4320" w:hanging="180"/>
      </w:pPr>
    </w:lvl>
    <w:lvl w:ilvl="6" w:tplc="CBB21A3E">
      <w:start w:val="1"/>
      <w:numFmt w:val="decimal"/>
      <w:lvlText w:val="%7."/>
      <w:lvlJc w:val="left"/>
      <w:pPr>
        <w:ind w:left="5040" w:hanging="360"/>
      </w:pPr>
    </w:lvl>
    <w:lvl w:ilvl="7" w:tplc="3A46F97C">
      <w:start w:val="1"/>
      <w:numFmt w:val="lowerLetter"/>
      <w:lvlText w:val="%8."/>
      <w:lvlJc w:val="left"/>
      <w:pPr>
        <w:ind w:left="5760" w:hanging="360"/>
      </w:pPr>
    </w:lvl>
    <w:lvl w:ilvl="8" w:tplc="9D70394C">
      <w:start w:val="1"/>
      <w:numFmt w:val="lowerRoman"/>
      <w:lvlText w:val="%9."/>
      <w:lvlJc w:val="right"/>
      <w:pPr>
        <w:ind w:left="6480" w:hanging="180"/>
      </w:pPr>
    </w:lvl>
  </w:abstractNum>
  <w:num w:numId="1" w16cid:durableId="1368212713">
    <w:abstractNumId w:val="12"/>
  </w:num>
  <w:num w:numId="2" w16cid:durableId="1410614347">
    <w:abstractNumId w:val="5"/>
  </w:num>
  <w:num w:numId="3" w16cid:durableId="1339114812">
    <w:abstractNumId w:val="3"/>
  </w:num>
  <w:num w:numId="4" w16cid:durableId="964190515">
    <w:abstractNumId w:val="14"/>
  </w:num>
  <w:num w:numId="5" w16cid:durableId="14505379">
    <w:abstractNumId w:val="6"/>
  </w:num>
  <w:num w:numId="6" w16cid:durableId="2019236095">
    <w:abstractNumId w:val="0"/>
  </w:num>
  <w:num w:numId="7" w16cid:durableId="799567173">
    <w:abstractNumId w:val="0"/>
  </w:num>
  <w:num w:numId="8" w16cid:durableId="32196258">
    <w:abstractNumId w:val="0"/>
  </w:num>
  <w:num w:numId="9" w16cid:durableId="903757750">
    <w:abstractNumId w:val="9"/>
  </w:num>
  <w:num w:numId="10" w16cid:durableId="79525932">
    <w:abstractNumId w:val="11"/>
  </w:num>
  <w:num w:numId="11" w16cid:durableId="1974753458">
    <w:abstractNumId w:val="10"/>
  </w:num>
  <w:num w:numId="12" w16cid:durableId="826484117">
    <w:abstractNumId w:val="4"/>
  </w:num>
  <w:num w:numId="13" w16cid:durableId="490944975">
    <w:abstractNumId w:val="1"/>
  </w:num>
  <w:num w:numId="14" w16cid:durableId="1674334809">
    <w:abstractNumId w:val="2"/>
  </w:num>
  <w:num w:numId="15" w16cid:durableId="1374306684">
    <w:abstractNumId w:val="7"/>
  </w:num>
  <w:num w:numId="16" w16cid:durableId="58943168">
    <w:abstractNumId w:val="8"/>
  </w:num>
  <w:num w:numId="17" w16cid:durableId="188737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649C9"/>
    <w:rsid w:val="0008673D"/>
    <w:rsid w:val="00087B18"/>
    <w:rsid w:val="00091024"/>
    <w:rsid w:val="000A4317"/>
    <w:rsid w:val="000E07F3"/>
    <w:rsid w:val="000E2ABB"/>
    <w:rsid w:val="000F5F3D"/>
    <w:rsid w:val="00104FE9"/>
    <w:rsid w:val="0010646E"/>
    <w:rsid w:val="00107EB9"/>
    <w:rsid w:val="00116CC6"/>
    <w:rsid w:val="00135790"/>
    <w:rsid w:val="001705B7"/>
    <w:rsid w:val="0017492C"/>
    <w:rsid w:val="00187CA5"/>
    <w:rsid w:val="00197DB7"/>
    <w:rsid w:val="001E0443"/>
    <w:rsid w:val="001E6FB2"/>
    <w:rsid w:val="00202246"/>
    <w:rsid w:val="00204DD4"/>
    <w:rsid w:val="0020529D"/>
    <w:rsid w:val="00214267"/>
    <w:rsid w:val="00214DAE"/>
    <w:rsid w:val="00235E54"/>
    <w:rsid w:val="00237CED"/>
    <w:rsid w:val="00246250"/>
    <w:rsid w:val="002770BD"/>
    <w:rsid w:val="002947B3"/>
    <w:rsid w:val="002A55F2"/>
    <w:rsid w:val="00302D07"/>
    <w:rsid w:val="0036379D"/>
    <w:rsid w:val="00363D67"/>
    <w:rsid w:val="00394614"/>
    <w:rsid w:val="003C6BBC"/>
    <w:rsid w:val="003D0E1F"/>
    <w:rsid w:val="003D4588"/>
    <w:rsid w:val="003D6100"/>
    <w:rsid w:val="003E4D1F"/>
    <w:rsid w:val="003E7E18"/>
    <w:rsid w:val="003F4657"/>
    <w:rsid w:val="004131D2"/>
    <w:rsid w:val="004157FD"/>
    <w:rsid w:val="004228EE"/>
    <w:rsid w:val="004446CA"/>
    <w:rsid w:val="00452EC2"/>
    <w:rsid w:val="00453FB6"/>
    <w:rsid w:val="00454159"/>
    <w:rsid w:val="00464CCF"/>
    <w:rsid w:val="00472E63"/>
    <w:rsid w:val="00476E1F"/>
    <w:rsid w:val="00485B10"/>
    <w:rsid w:val="004865C7"/>
    <w:rsid w:val="0049246C"/>
    <w:rsid w:val="004A5CDF"/>
    <w:rsid w:val="004A722A"/>
    <w:rsid w:val="004B5491"/>
    <w:rsid w:val="004D114E"/>
    <w:rsid w:val="004D6E9A"/>
    <w:rsid w:val="004F0C0E"/>
    <w:rsid w:val="00500F7B"/>
    <w:rsid w:val="00517F38"/>
    <w:rsid w:val="00524BDA"/>
    <w:rsid w:val="005317C7"/>
    <w:rsid w:val="005363C5"/>
    <w:rsid w:val="0055288D"/>
    <w:rsid w:val="0055459E"/>
    <w:rsid w:val="005569D9"/>
    <w:rsid w:val="00562F8F"/>
    <w:rsid w:val="00571CBB"/>
    <w:rsid w:val="00576B0A"/>
    <w:rsid w:val="00591564"/>
    <w:rsid w:val="00597DF4"/>
    <w:rsid w:val="005A331B"/>
    <w:rsid w:val="005B41C2"/>
    <w:rsid w:val="005E058E"/>
    <w:rsid w:val="0061492B"/>
    <w:rsid w:val="006200E7"/>
    <w:rsid w:val="00656F7E"/>
    <w:rsid w:val="00664560"/>
    <w:rsid w:val="0067705A"/>
    <w:rsid w:val="006959A0"/>
    <w:rsid w:val="00697843"/>
    <w:rsid w:val="006A294F"/>
    <w:rsid w:val="006B0603"/>
    <w:rsid w:val="006D1E05"/>
    <w:rsid w:val="006E5F3C"/>
    <w:rsid w:val="006E734A"/>
    <w:rsid w:val="00715041"/>
    <w:rsid w:val="0071523F"/>
    <w:rsid w:val="00731046"/>
    <w:rsid w:val="007614E5"/>
    <w:rsid w:val="007655E4"/>
    <w:rsid w:val="00777DB6"/>
    <w:rsid w:val="007823E6"/>
    <w:rsid w:val="00792F8D"/>
    <w:rsid w:val="00796809"/>
    <w:rsid w:val="007B78AF"/>
    <w:rsid w:val="007D5EA8"/>
    <w:rsid w:val="007E68D7"/>
    <w:rsid w:val="007F6B2D"/>
    <w:rsid w:val="00800C0C"/>
    <w:rsid w:val="008052F4"/>
    <w:rsid w:val="008111EC"/>
    <w:rsid w:val="00815EF7"/>
    <w:rsid w:val="00823D4D"/>
    <w:rsid w:val="00847306"/>
    <w:rsid w:val="00871BB2"/>
    <w:rsid w:val="008756C6"/>
    <w:rsid w:val="008A049B"/>
    <w:rsid w:val="008D3641"/>
    <w:rsid w:val="008E7EFC"/>
    <w:rsid w:val="00921A99"/>
    <w:rsid w:val="0092452D"/>
    <w:rsid w:val="00931E6B"/>
    <w:rsid w:val="0095008F"/>
    <w:rsid w:val="00951AD7"/>
    <w:rsid w:val="00957C72"/>
    <w:rsid w:val="0097337B"/>
    <w:rsid w:val="00985E33"/>
    <w:rsid w:val="009B376B"/>
    <w:rsid w:val="009E1C8B"/>
    <w:rsid w:val="009E23E4"/>
    <w:rsid w:val="009F2C2D"/>
    <w:rsid w:val="00A13184"/>
    <w:rsid w:val="00A15540"/>
    <w:rsid w:val="00A1559F"/>
    <w:rsid w:val="00A20C8F"/>
    <w:rsid w:val="00A359E2"/>
    <w:rsid w:val="00A36C27"/>
    <w:rsid w:val="00A4163B"/>
    <w:rsid w:val="00A55C8C"/>
    <w:rsid w:val="00A66B91"/>
    <w:rsid w:val="00A702CB"/>
    <w:rsid w:val="00A916DE"/>
    <w:rsid w:val="00AD288F"/>
    <w:rsid w:val="00AE668F"/>
    <w:rsid w:val="00AF2401"/>
    <w:rsid w:val="00B027EF"/>
    <w:rsid w:val="00B14D0F"/>
    <w:rsid w:val="00B350D1"/>
    <w:rsid w:val="00B42DBC"/>
    <w:rsid w:val="00B529E6"/>
    <w:rsid w:val="00B605ED"/>
    <w:rsid w:val="00B63832"/>
    <w:rsid w:val="00B70485"/>
    <w:rsid w:val="00B822C5"/>
    <w:rsid w:val="00B95AF1"/>
    <w:rsid w:val="00BA3319"/>
    <w:rsid w:val="00BA4EF1"/>
    <w:rsid w:val="00BA5CBE"/>
    <w:rsid w:val="00C008BD"/>
    <w:rsid w:val="00C20A79"/>
    <w:rsid w:val="00C332A7"/>
    <w:rsid w:val="00C36497"/>
    <w:rsid w:val="00C42AA0"/>
    <w:rsid w:val="00C4738D"/>
    <w:rsid w:val="00C86B5D"/>
    <w:rsid w:val="00CA47D5"/>
    <w:rsid w:val="00CA6028"/>
    <w:rsid w:val="00CC1EFF"/>
    <w:rsid w:val="00CC67A0"/>
    <w:rsid w:val="00CC6ABD"/>
    <w:rsid w:val="00CD24F7"/>
    <w:rsid w:val="00CD253C"/>
    <w:rsid w:val="00CD2D20"/>
    <w:rsid w:val="00CD4BC3"/>
    <w:rsid w:val="00CD7BBF"/>
    <w:rsid w:val="00D05166"/>
    <w:rsid w:val="00D05BCF"/>
    <w:rsid w:val="00D14B23"/>
    <w:rsid w:val="00D4116F"/>
    <w:rsid w:val="00D55F58"/>
    <w:rsid w:val="00D75F24"/>
    <w:rsid w:val="00D86F36"/>
    <w:rsid w:val="00D92FB6"/>
    <w:rsid w:val="00D95BEB"/>
    <w:rsid w:val="00DA67F8"/>
    <w:rsid w:val="00DC14AE"/>
    <w:rsid w:val="00DC150B"/>
    <w:rsid w:val="00DC2214"/>
    <w:rsid w:val="00DC7E69"/>
    <w:rsid w:val="00DD7A2F"/>
    <w:rsid w:val="00DE1EDC"/>
    <w:rsid w:val="00DE2E54"/>
    <w:rsid w:val="00E12FD2"/>
    <w:rsid w:val="00E47B4E"/>
    <w:rsid w:val="00E92736"/>
    <w:rsid w:val="00E972C6"/>
    <w:rsid w:val="00EB0C86"/>
    <w:rsid w:val="00EB5A1D"/>
    <w:rsid w:val="00EC4D45"/>
    <w:rsid w:val="00EC75A1"/>
    <w:rsid w:val="00ED386B"/>
    <w:rsid w:val="00F220ED"/>
    <w:rsid w:val="00F22BB0"/>
    <w:rsid w:val="00F40673"/>
    <w:rsid w:val="00F47C35"/>
    <w:rsid w:val="00F75B72"/>
    <w:rsid w:val="00F76AA6"/>
    <w:rsid w:val="00FA4678"/>
    <w:rsid w:val="00FA4989"/>
    <w:rsid w:val="00FB2C44"/>
    <w:rsid w:val="00FC6F26"/>
    <w:rsid w:val="00FE3F7A"/>
    <w:rsid w:val="0119B03F"/>
    <w:rsid w:val="012475BA"/>
    <w:rsid w:val="01263B67"/>
    <w:rsid w:val="01504FA0"/>
    <w:rsid w:val="0175E776"/>
    <w:rsid w:val="0279A283"/>
    <w:rsid w:val="0288142D"/>
    <w:rsid w:val="02947EB4"/>
    <w:rsid w:val="02A72205"/>
    <w:rsid w:val="02BD478E"/>
    <w:rsid w:val="02D42C34"/>
    <w:rsid w:val="03D4F77D"/>
    <w:rsid w:val="03F62449"/>
    <w:rsid w:val="046163CF"/>
    <w:rsid w:val="048730C3"/>
    <w:rsid w:val="04B5718B"/>
    <w:rsid w:val="05646D3E"/>
    <w:rsid w:val="05697596"/>
    <w:rsid w:val="05A4A783"/>
    <w:rsid w:val="05BE1B1D"/>
    <w:rsid w:val="062398C6"/>
    <w:rsid w:val="068ED4F3"/>
    <w:rsid w:val="079163F3"/>
    <w:rsid w:val="07EEA2EF"/>
    <w:rsid w:val="07EF3908"/>
    <w:rsid w:val="0860E038"/>
    <w:rsid w:val="087949E3"/>
    <w:rsid w:val="08FACFDE"/>
    <w:rsid w:val="0947FBB2"/>
    <w:rsid w:val="094B7BF4"/>
    <w:rsid w:val="097B8702"/>
    <w:rsid w:val="09857EC4"/>
    <w:rsid w:val="09BC1367"/>
    <w:rsid w:val="0A78195A"/>
    <w:rsid w:val="0A7D7090"/>
    <w:rsid w:val="0A888A2F"/>
    <w:rsid w:val="0A9AD3A0"/>
    <w:rsid w:val="0ADBAE0F"/>
    <w:rsid w:val="0B70153E"/>
    <w:rsid w:val="0BA6CC08"/>
    <w:rsid w:val="0BE54623"/>
    <w:rsid w:val="0C5D96EC"/>
    <w:rsid w:val="0C889C92"/>
    <w:rsid w:val="0D5CCFF6"/>
    <w:rsid w:val="0D93C212"/>
    <w:rsid w:val="0E031A75"/>
    <w:rsid w:val="0EF17596"/>
    <w:rsid w:val="0F0FBD40"/>
    <w:rsid w:val="0F916851"/>
    <w:rsid w:val="0F9DA1A3"/>
    <w:rsid w:val="0FA4635E"/>
    <w:rsid w:val="0FB08706"/>
    <w:rsid w:val="0FC46A4B"/>
    <w:rsid w:val="0FC4C168"/>
    <w:rsid w:val="0FE51950"/>
    <w:rsid w:val="0FF5EC3C"/>
    <w:rsid w:val="0FFE565F"/>
    <w:rsid w:val="106270E5"/>
    <w:rsid w:val="1110C1E6"/>
    <w:rsid w:val="112B7144"/>
    <w:rsid w:val="114BA14E"/>
    <w:rsid w:val="118D6D2F"/>
    <w:rsid w:val="11971D30"/>
    <w:rsid w:val="1220AD31"/>
    <w:rsid w:val="12341522"/>
    <w:rsid w:val="1271B83A"/>
    <w:rsid w:val="1282243A"/>
    <w:rsid w:val="128A160F"/>
    <w:rsid w:val="1296F2B5"/>
    <w:rsid w:val="129FF181"/>
    <w:rsid w:val="12D80EB7"/>
    <w:rsid w:val="130FEBE2"/>
    <w:rsid w:val="131011D4"/>
    <w:rsid w:val="13299630"/>
    <w:rsid w:val="1393406F"/>
    <w:rsid w:val="13FE0FA9"/>
    <w:rsid w:val="143E62D1"/>
    <w:rsid w:val="147518CB"/>
    <w:rsid w:val="147DDBFF"/>
    <w:rsid w:val="14CE68BD"/>
    <w:rsid w:val="14FC6682"/>
    <w:rsid w:val="150CACA6"/>
    <w:rsid w:val="15567216"/>
    <w:rsid w:val="156FFD56"/>
    <w:rsid w:val="159315C5"/>
    <w:rsid w:val="15E2AAC7"/>
    <w:rsid w:val="1612D6B2"/>
    <w:rsid w:val="16FC6D69"/>
    <w:rsid w:val="171438AC"/>
    <w:rsid w:val="17C1D4C6"/>
    <w:rsid w:val="17E51A4A"/>
    <w:rsid w:val="17E6415B"/>
    <w:rsid w:val="185321A6"/>
    <w:rsid w:val="18A7B016"/>
    <w:rsid w:val="191C8D53"/>
    <w:rsid w:val="193AD7F7"/>
    <w:rsid w:val="1A7164C9"/>
    <w:rsid w:val="1B26B0CC"/>
    <w:rsid w:val="1B2B51D5"/>
    <w:rsid w:val="1B7F8A29"/>
    <w:rsid w:val="1BC6DF69"/>
    <w:rsid w:val="1BE9F98C"/>
    <w:rsid w:val="1C87120E"/>
    <w:rsid w:val="1C9413DD"/>
    <w:rsid w:val="1C942D36"/>
    <w:rsid w:val="1CBDC938"/>
    <w:rsid w:val="1D144075"/>
    <w:rsid w:val="1D175978"/>
    <w:rsid w:val="1D4CB53A"/>
    <w:rsid w:val="1D52B679"/>
    <w:rsid w:val="1D9A8EE1"/>
    <w:rsid w:val="1DB012C0"/>
    <w:rsid w:val="1E0B1BA8"/>
    <w:rsid w:val="1E86273E"/>
    <w:rsid w:val="1EB16E88"/>
    <w:rsid w:val="1EC916D3"/>
    <w:rsid w:val="1F63017C"/>
    <w:rsid w:val="1FA15ECB"/>
    <w:rsid w:val="200DB770"/>
    <w:rsid w:val="203C3C58"/>
    <w:rsid w:val="208455FC"/>
    <w:rsid w:val="209DA3EC"/>
    <w:rsid w:val="20CF030E"/>
    <w:rsid w:val="20E5064A"/>
    <w:rsid w:val="21321A2D"/>
    <w:rsid w:val="2155BEDC"/>
    <w:rsid w:val="216BA75B"/>
    <w:rsid w:val="221895A0"/>
    <w:rsid w:val="2231F6CB"/>
    <w:rsid w:val="225413D9"/>
    <w:rsid w:val="229F9BB6"/>
    <w:rsid w:val="22B8DB37"/>
    <w:rsid w:val="22E503DA"/>
    <w:rsid w:val="22EA3AE9"/>
    <w:rsid w:val="23336ACA"/>
    <w:rsid w:val="2344D618"/>
    <w:rsid w:val="236C9E70"/>
    <w:rsid w:val="2441E4F5"/>
    <w:rsid w:val="246013DD"/>
    <w:rsid w:val="2462B046"/>
    <w:rsid w:val="247989C0"/>
    <w:rsid w:val="247BAC6D"/>
    <w:rsid w:val="257477EA"/>
    <w:rsid w:val="258B3B36"/>
    <w:rsid w:val="25B59BBE"/>
    <w:rsid w:val="2626B44D"/>
    <w:rsid w:val="2727EBE9"/>
    <w:rsid w:val="274FAE82"/>
    <w:rsid w:val="27629D8D"/>
    <w:rsid w:val="27A29B03"/>
    <w:rsid w:val="27DD4DD9"/>
    <w:rsid w:val="281FD0AA"/>
    <w:rsid w:val="28B514BB"/>
    <w:rsid w:val="28C478C2"/>
    <w:rsid w:val="28D7095A"/>
    <w:rsid w:val="28E7B85A"/>
    <w:rsid w:val="294AB60F"/>
    <w:rsid w:val="2A9A848D"/>
    <w:rsid w:val="2AB327D5"/>
    <w:rsid w:val="2ACFDBB6"/>
    <w:rsid w:val="2AE0D326"/>
    <w:rsid w:val="2B8C1F8C"/>
    <w:rsid w:val="2BA6F109"/>
    <w:rsid w:val="2BAF943B"/>
    <w:rsid w:val="2BD7D465"/>
    <w:rsid w:val="2C55C803"/>
    <w:rsid w:val="2C6ECC7C"/>
    <w:rsid w:val="2C8F1E0E"/>
    <w:rsid w:val="2D291BA1"/>
    <w:rsid w:val="2DA4DA73"/>
    <w:rsid w:val="2DD07910"/>
    <w:rsid w:val="2E360185"/>
    <w:rsid w:val="2E385D34"/>
    <w:rsid w:val="2E3BB646"/>
    <w:rsid w:val="2E3FEF28"/>
    <w:rsid w:val="2E87A8A6"/>
    <w:rsid w:val="2FFBFADD"/>
    <w:rsid w:val="302F11A6"/>
    <w:rsid w:val="30679020"/>
    <w:rsid w:val="30983A31"/>
    <w:rsid w:val="30B487BF"/>
    <w:rsid w:val="30DF98DC"/>
    <w:rsid w:val="30F995A6"/>
    <w:rsid w:val="319EA5B8"/>
    <w:rsid w:val="31DA1AF5"/>
    <w:rsid w:val="32EE8070"/>
    <w:rsid w:val="332599D1"/>
    <w:rsid w:val="33376FB5"/>
    <w:rsid w:val="3393A68A"/>
    <w:rsid w:val="342C4FA9"/>
    <w:rsid w:val="34F1AC28"/>
    <w:rsid w:val="350FA9A4"/>
    <w:rsid w:val="3627EF9F"/>
    <w:rsid w:val="36375766"/>
    <w:rsid w:val="366FE8FD"/>
    <w:rsid w:val="370481CD"/>
    <w:rsid w:val="371F43ED"/>
    <w:rsid w:val="38CB4322"/>
    <w:rsid w:val="3978A547"/>
    <w:rsid w:val="397A738A"/>
    <w:rsid w:val="3A229030"/>
    <w:rsid w:val="3A2DCACD"/>
    <w:rsid w:val="3A81CECA"/>
    <w:rsid w:val="3A9150AF"/>
    <w:rsid w:val="3A9DAACD"/>
    <w:rsid w:val="3AB14305"/>
    <w:rsid w:val="3ACE6BA9"/>
    <w:rsid w:val="3AE7F0A6"/>
    <w:rsid w:val="3B40DB86"/>
    <w:rsid w:val="3B430B9A"/>
    <w:rsid w:val="3B5238D7"/>
    <w:rsid w:val="3B71C074"/>
    <w:rsid w:val="3C491C6D"/>
    <w:rsid w:val="3C65E3BB"/>
    <w:rsid w:val="3C664594"/>
    <w:rsid w:val="3C6B5D32"/>
    <w:rsid w:val="3C836ED4"/>
    <w:rsid w:val="3D482047"/>
    <w:rsid w:val="3D79440E"/>
    <w:rsid w:val="3E7D8B83"/>
    <w:rsid w:val="3E850D4A"/>
    <w:rsid w:val="3EBD14C8"/>
    <w:rsid w:val="3F114281"/>
    <w:rsid w:val="4046AE02"/>
    <w:rsid w:val="40AF48FB"/>
    <w:rsid w:val="40FBC738"/>
    <w:rsid w:val="416E76A7"/>
    <w:rsid w:val="41D94AEE"/>
    <w:rsid w:val="4240D30A"/>
    <w:rsid w:val="4240E37B"/>
    <w:rsid w:val="42B84D6A"/>
    <w:rsid w:val="430BAB33"/>
    <w:rsid w:val="433532D6"/>
    <w:rsid w:val="4337D449"/>
    <w:rsid w:val="43478603"/>
    <w:rsid w:val="43CCB55A"/>
    <w:rsid w:val="445EC623"/>
    <w:rsid w:val="44F3E240"/>
    <w:rsid w:val="4540016E"/>
    <w:rsid w:val="45C29D34"/>
    <w:rsid w:val="469754D7"/>
    <w:rsid w:val="47395C5A"/>
    <w:rsid w:val="47F036FF"/>
    <w:rsid w:val="48520059"/>
    <w:rsid w:val="48743876"/>
    <w:rsid w:val="48C642AC"/>
    <w:rsid w:val="490C4E3A"/>
    <w:rsid w:val="49266796"/>
    <w:rsid w:val="49F4D69E"/>
    <w:rsid w:val="4ACE8BED"/>
    <w:rsid w:val="4AFE95E1"/>
    <w:rsid w:val="4BB08689"/>
    <w:rsid w:val="4BDD2C20"/>
    <w:rsid w:val="4BE1F96F"/>
    <w:rsid w:val="4C5A740A"/>
    <w:rsid w:val="4C6FAF95"/>
    <w:rsid w:val="4C9A6642"/>
    <w:rsid w:val="4D1B9E67"/>
    <w:rsid w:val="4DC24FCE"/>
    <w:rsid w:val="4DE4AB63"/>
    <w:rsid w:val="4DE5FCEF"/>
    <w:rsid w:val="4DF6074B"/>
    <w:rsid w:val="4E0DB0B2"/>
    <w:rsid w:val="4F2A81E4"/>
    <w:rsid w:val="4FC63E18"/>
    <w:rsid w:val="4FD553AB"/>
    <w:rsid w:val="500D7915"/>
    <w:rsid w:val="50457A66"/>
    <w:rsid w:val="509278B2"/>
    <w:rsid w:val="50BF9045"/>
    <w:rsid w:val="51468887"/>
    <w:rsid w:val="515CD496"/>
    <w:rsid w:val="517B2FFA"/>
    <w:rsid w:val="5180174A"/>
    <w:rsid w:val="518AC0E9"/>
    <w:rsid w:val="51C2D847"/>
    <w:rsid w:val="51D680ED"/>
    <w:rsid w:val="51F27E09"/>
    <w:rsid w:val="524C581F"/>
    <w:rsid w:val="525B60A6"/>
    <w:rsid w:val="5314F4F2"/>
    <w:rsid w:val="53C4F15E"/>
    <w:rsid w:val="558AA2EB"/>
    <w:rsid w:val="559E94DD"/>
    <w:rsid w:val="55B8D1A0"/>
    <w:rsid w:val="55C038FC"/>
    <w:rsid w:val="56D2618D"/>
    <w:rsid w:val="5712052B"/>
    <w:rsid w:val="57653C3C"/>
    <w:rsid w:val="57E1F14E"/>
    <w:rsid w:val="5823F4FC"/>
    <w:rsid w:val="58BFAC8B"/>
    <w:rsid w:val="58D39C71"/>
    <w:rsid w:val="592DFE0E"/>
    <w:rsid w:val="59336808"/>
    <w:rsid w:val="59573C94"/>
    <w:rsid w:val="596370C6"/>
    <w:rsid w:val="59FB1FEE"/>
    <w:rsid w:val="5A2116F5"/>
    <w:rsid w:val="5A2897B3"/>
    <w:rsid w:val="5A44F479"/>
    <w:rsid w:val="5A480549"/>
    <w:rsid w:val="5A61DE0B"/>
    <w:rsid w:val="5A96BF18"/>
    <w:rsid w:val="5ACD4F9D"/>
    <w:rsid w:val="5AEE38A5"/>
    <w:rsid w:val="5B4AF3CE"/>
    <w:rsid w:val="5BBD6EF1"/>
    <w:rsid w:val="5C2E1E72"/>
    <w:rsid w:val="5C6B8246"/>
    <w:rsid w:val="5C89326F"/>
    <w:rsid w:val="5CA42D23"/>
    <w:rsid w:val="5CC03C4E"/>
    <w:rsid w:val="5CC84D38"/>
    <w:rsid w:val="5CD6CD35"/>
    <w:rsid w:val="5CEA34EF"/>
    <w:rsid w:val="5D0603C9"/>
    <w:rsid w:val="5D29D7D3"/>
    <w:rsid w:val="5D2D201F"/>
    <w:rsid w:val="5D2FF2D2"/>
    <w:rsid w:val="5D8EE95D"/>
    <w:rsid w:val="5E79AE28"/>
    <w:rsid w:val="5E7C65AB"/>
    <w:rsid w:val="5ED18C74"/>
    <w:rsid w:val="5F658770"/>
    <w:rsid w:val="5F7784DD"/>
    <w:rsid w:val="6012CA70"/>
    <w:rsid w:val="603468A1"/>
    <w:rsid w:val="605C2BC4"/>
    <w:rsid w:val="605DF177"/>
    <w:rsid w:val="608880C7"/>
    <w:rsid w:val="60A6CEA2"/>
    <w:rsid w:val="60C09C05"/>
    <w:rsid w:val="618C3E7B"/>
    <w:rsid w:val="61B82BCB"/>
    <w:rsid w:val="61BA6E7B"/>
    <w:rsid w:val="621C2317"/>
    <w:rsid w:val="625F1E2C"/>
    <w:rsid w:val="626D5D8C"/>
    <w:rsid w:val="627848E6"/>
    <w:rsid w:val="630E56CE"/>
    <w:rsid w:val="6377AD54"/>
    <w:rsid w:val="639769AD"/>
    <w:rsid w:val="63B9AA95"/>
    <w:rsid w:val="6419F227"/>
    <w:rsid w:val="642A7AB9"/>
    <w:rsid w:val="65019375"/>
    <w:rsid w:val="6528233D"/>
    <w:rsid w:val="653A60B6"/>
    <w:rsid w:val="6545773B"/>
    <w:rsid w:val="65546635"/>
    <w:rsid w:val="6566E57C"/>
    <w:rsid w:val="659B1A50"/>
    <w:rsid w:val="65E9758B"/>
    <w:rsid w:val="660D70F2"/>
    <w:rsid w:val="6672A702"/>
    <w:rsid w:val="66CA200C"/>
    <w:rsid w:val="66E5487D"/>
    <w:rsid w:val="677B8B76"/>
    <w:rsid w:val="67BF7BC1"/>
    <w:rsid w:val="67C155FD"/>
    <w:rsid w:val="67D0AA66"/>
    <w:rsid w:val="67E964C8"/>
    <w:rsid w:val="67EA3B57"/>
    <w:rsid w:val="68881CE5"/>
    <w:rsid w:val="68E658A6"/>
    <w:rsid w:val="68E9F9B9"/>
    <w:rsid w:val="68FF4E7E"/>
    <w:rsid w:val="69495A1F"/>
    <w:rsid w:val="6979EA4F"/>
    <w:rsid w:val="69B140C5"/>
    <w:rsid w:val="69B4E43F"/>
    <w:rsid w:val="69B922F8"/>
    <w:rsid w:val="6A08BA01"/>
    <w:rsid w:val="6AB330B6"/>
    <w:rsid w:val="6B6CD91A"/>
    <w:rsid w:val="6BE6153A"/>
    <w:rsid w:val="6C8ABCE9"/>
    <w:rsid w:val="6CEB908B"/>
    <w:rsid w:val="6D358975"/>
    <w:rsid w:val="6E2E57F6"/>
    <w:rsid w:val="6E3A9A9C"/>
    <w:rsid w:val="6E5895BA"/>
    <w:rsid w:val="6EA92643"/>
    <w:rsid w:val="6F44EF9E"/>
    <w:rsid w:val="6F8CC064"/>
    <w:rsid w:val="6FC28ACB"/>
    <w:rsid w:val="6FE96926"/>
    <w:rsid w:val="706783B0"/>
    <w:rsid w:val="7073EF90"/>
    <w:rsid w:val="708626B0"/>
    <w:rsid w:val="70AE69C9"/>
    <w:rsid w:val="70FB32E2"/>
    <w:rsid w:val="718933BF"/>
    <w:rsid w:val="71BAF975"/>
    <w:rsid w:val="71E32D43"/>
    <w:rsid w:val="720FE556"/>
    <w:rsid w:val="72A0DAFC"/>
    <w:rsid w:val="72B6C690"/>
    <w:rsid w:val="72EF35BC"/>
    <w:rsid w:val="730DF45B"/>
    <w:rsid w:val="73A56F16"/>
    <w:rsid w:val="742A7EE4"/>
    <w:rsid w:val="742DDADE"/>
    <w:rsid w:val="745F36CE"/>
    <w:rsid w:val="750BDC59"/>
    <w:rsid w:val="752E61AF"/>
    <w:rsid w:val="753C5A23"/>
    <w:rsid w:val="75CEA405"/>
    <w:rsid w:val="75E7CFB3"/>
    <w:rsid w:val="76001616"/>
    <w:rsid w:val="76515F36"/>
    <w:rsid w:val="76F1B0A5"/>
    <w:rsid w:val="7730A737"/>
    <w:rsid w:val="776B88C6"/>
    <w:rsid w:val="77AA12AD"/>
    <w:rsid w:val="77DC3968"/>
    <w:rsid w:val="7840446A"/>
    <w:rsid w:val="78693CE4"/>
    <w:rsid w:val="799AD47F"/>
    <w:rsid w:val="799EE728"/>
    <w:rsid w:val="79E4F18C"/>
    <w:rsid w:val="79F67F9C"/>
    <w:rsid w:val="7A5BDF15"/>
    <w:rsid w:val="7A645FE2"/>
    <w:rsid w:val="7A6D3475"/>
    <w:rsid w:val="7ACA0FF9"/>
    <w:rsid w:val="7AD0150A"/>
    <w:rsid w:val="7BF58D0C"/>
    <w:rsid w:val="7BF7AF76"/>
    <w:rsid w:val="7C53FC87"/>
    <w:rsid w:val="7CAB453D"/>
    <w:rsid w:val="7CD9FE7C"/>
    <w:rsid w:val="7D278119"/>
    <w:rsid w:val="7D96E212"/>
    <w:rsid w:val="7E103F70"/>
    <w:rsid w:val="7E32908B"/>
    <w:rsid w:val="7E87D207"/>
    <w:rsid w:val="7EF1625A"/>
    <w:rsid w:val="7F243FBD"/>
    <w:rsid w:val="7F88631C"/>
    <w:rsid w:val="7FB56E31"/>
    <w:rsid w:val="7FF230F2"/>
    <w:rsid w:val="7FF55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6"/>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02D07"/>
    <w:rPr>
      <w:color w:val="605E5C"/>
      <w:shd w:val="clear" w:color="auto" w:fill="E1DFDD"/>
    </w:rPr>
  </w:style>
  <w:style w:type="character" w:styleId="FollowedHyperlink">
    <w:name w:val="FollowedHyperlink"/>
    <w:basedOn w:val="DefaultParagraphFont"/>
    <w:uiPriority w:val="99"/>
    <w:semiHidden/>
    <w:unhideWhenUsed/>
    <w:rsid w:val="00302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masoncore.gmu.edu/faculty-resources/course-submission/" TargetMode="Externa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soncore.gmu.edu/faculty-resources/course-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41B4272-D077-4A56-921A-B2424355FAAF}">
    <t:Anchor>
      <t:Comment id="247393202"/>
    </t:Anchor>
    <t:History>
      <t:Event id="{678BFAC9-F012-47DA-8FDF-BBFA9FEA2A0A}" time="2024-06-03T17:50:16.306Z">
        <t:Attribution userId="S::lpoms@gmu.edu::f2643fc4-dbfe-4aad-8631-437e3f71fa18" userProvider="AD" userName="Laura W. Poms"/>
        <t:Anchor>
          <t:Comment id="1332669073"/>
        </t:Anchor>
        <t:Create/>
      </t:Event>
      <t:Event id="{441773B0-9E4F-4DA5-B7BD-5712BB4BE4CE}" time="2024-06-03T17:50:16.306Z">
        <t:Attribution userId="S::lpoms@gmu.edu::f2643fc4-dbfe-4aad-8631-437e3f71fa18" userProvider="AD" userName="Laura W. Poms"/>
        <t:Anchor>
          <t:Comment id="1332669073"/>
        </t:Anchor>
        <t:Assign userId="S::twilso36@gmu.edu::87277f7f-017d-40b1-9d8c-205f809d6a61" userProvider="AD" userName="Tricia M Wilson"/>
      </t:Event>
      <t:Event id="{6F7345EA-32DB-4291-9D5E-2587FAB70AFE}" time="2024-06-03T17:50:16.306Z">
        <t:Attribution userId="S::lpoms@gmu.edu::f2643fc4-dbfe-4aad-8631-437e3f71fa18" userProvider="AD" userName="Laura W. Poms"/>
        <t:Anchor>
          <t:Comment id="1332669073"/>
        </t:Anchor>
        <t:SetTitle title="@Tricia M Wilson Let's go with what you note and see how it reads. I would love to add &quot;failure to take this seriously will sink your chances at approval&quot; but that would not be very friendly."/>
      </t:Event>
      <t:Event id="{C81848AB-7263-4C82-AE96-460D09ADEFC5}" time="2024-06-13T20:44:50.793Z">
        <t:Attribution userId="S::twilso36@gmu.edu::87277f7f-017d-40b1-9d8c-205f809d6a61" userProvider="AD" userName="Tricia M Wi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F21F8-149C-4B41-BBFA-C652A592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3.xml><?xml version="1.0" encoding="utf-8"?>
<ds:datastoreItem xmlns:ds="http://schemas.openxmlformats.org/officeDocument/2006/customXml" ds:itemID="{B127F4B0-EAB8-4C2E-93EE-669C0112FCCD}">
  <ds:schemaRefs>
    <ds:schemaRef ds:uri="http://schemas.openxmlformats.org/officeDocument/2006/bibliography"/>
  </ds:schemaRefs>
</ds:datastoreItem>
</file>

<file path=customXml/itemProps4.xml><?xml version="1.0" encoding="utf-8"?>
<ds:datastoreItem xmlns:ds="http://schemas.openxmlformats.org/officeDocument/2006/customXml" ds:itemID="{DA6AD250-4AB4-414A-B283-93CDF61A3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3</cp:revision>
  <dcterms:created xsi:type="dcterms:W3CDTF">2024-07-30T13:48:00Z</dcterms:created>
  <dcterms:modified xsi:type="dcterms:W3CDTF">2024-07-30T13:50:00Z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2206800</vt:r8>
  </property>
  <property fmtid="{D5CDD505-2E9C-101B-9397-08002B2CF9AE}" pid="4" name="_activity">
    <vt:lpwstr>{"FileActivityType":"9","FileActivityTimeStamp":"2023-01-11T17:25:20.000Z","FileActivityUsersOnPage":[{"DisplayName":"Rachel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